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43C69FD" w14:textId="77777777" w:rsidR="00B33549" w:rsidRPr="00622DF3" w:rsidRDefault="00B33549" w:rsidP="00622DF3">
      <w:pPr>
        <w:pStyle w:val="Sansinterligne"/>
      </w:pPr>
      <w:r w:rsidRPr="00622DF3">
        <w:rPr>
          <w:noProof/>
          <w:lang w:eastAsia="fr-FR"/>
        </w:rPr>
        <w:drawing>
          <wp:inline distT="0" distB="0" distL="0" distR="0" wp14:anchorId="1BDDEDF3" wp14:editId="2BFE3F26">
            <wp:extent cx="5760720" cy="1105535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chives-INRAP Dijon-b&amp;w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105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1CBAC89C" w14:textId="77777777" w:rsidR="00B33549" w:rsidRPr="00622DF3" w:rsidRDefault="00B33549" w:rsidP="00B33549">
      <w:pPr>
        <w:spacing w:after="240"/>
        <w:rPr>
          <w:rFonts w:eastAsia="Arial Unicode MS" w:cstheme="minorHAnsi"/>
          <w:b/>
          <w:sz w:val="32"/>
          <w:szCs w:val="32"/>
        </w:rPr>
      </w:pPr>
      <w:bookmarkStart w:id="1" w:name="A9PVAG"/>
    </w:p>
    <w:p w14:paraId="44AEB6E7" w14:textId="77777777" w:rsidR="00B33549" w:rsidRPr="00622DF3" w:rsidRDefault="00B33549" w:rsidP="00B33549">
      <w:pPr>
        <w:spacing w:after="240"/>
        <w:rPr>
          <w:rFonts w:eastAsia="Arial Unicode MS" w:cstheme="minorHAnsi"/>
          <w:b/>
          <w:sz w:val="28"/>
          <w:szCs w:val="28"/>
        </w:rPr>
      </w:pPr>
      <w:r w:rsidRPr="00622DF3">
        <w:rPr>
          <w:rFonts w:eastAsia="Arial Unicode MS" w:cstheme="minorHAnsi"/>
          <w:b/>
          <w:sz w:val="28"/>
          <w:szCs w:val="28"/>
        </w:rPr>
        <w:t>Compte-rendu de la 10°Assemblée Générale Ordinaire réunie le 13 juin 2025.</w:t>
      </w:r>
      <w:bookmarkEnd w:id="1"/>
    </w:p>
    <w:p w14:paraId="7DAB9887" w14:textId="77777777" w:rsidR="00B33549" w:rsidRPr="00622DF3" w:rsidRDefault="00B33549" w:rsidP="00B33549">
      <w:pPr>
        <w:rPr>
          <w:rFonts w:eastAsia="Arial Unicode MS" w:cstheme="minorHAnsi"/>
        </w:rPr>
      </w:pPr>
      <w:r w:rsidRPr="00622DF3">
        <w:rPr>
          <w:rFonts w:eastAsia="Arial Unicode MS" w:cstheme="minorHAnsi"/>
        </w:rPr>
        <w:t xml:space="preserve">Les membres de l'association MEMORAP se sont réunis, sur convocation du président, en Assemblée Générale Ordinaire, à </w:t>
      </w:r>
      <w:proofErr w:type="spellStart"/>
      <w:r w:rsidRPr="00622DF3">
        <w:rPr>
          <w:rFonts w:eastAsia="Arial Unicode MS" w:cstheme="minorHAnsi"/>
        </w:rPr>
        <w:t>Mediadoc</w:t>
      </w:r>
      <w:proofErr w:type="spellEnd"/>
      <w:r w:rsidRPr="00622DF3">
        <w:rPr>
          <w:rFonts w:eastAsia="Arial Unicode MS" w:cstheme="minorHAnsi"/>
        </w:rPr>
        <w:t>, le 13 juin 2025 de 10h00 à 12H30.</w:t>
      </w:r>
    </w:p>
    <w:p w14:paraId="3B07605D" w14:textId="77777777" w:rsidR="00AD4205" w:rsidRPr="00622DF3" w:rsidRDefault="00B33549" w:rsidP="00B33549">
      <w:pPr>
        <w:rPr>
          <w:rFonts w:eastAsia="Arial Unicode MS" w:cstheme="minorHAnsi"/>
        </w:rPr>
      </w:pPr>
      <w:r w:rsidRPr="00622DF3">
        <w:rPr>
          <w:rFonts w:eastAsia="Arial Unicode MS" w:cstheme="minorHAnsi"/>
        </w:rPr>
        <w:t>L'Assemblée était présidée par Roland JUSSIAU, président de l'association, assisté d’une secrétaire de séance, Marie-Odile NOUVELOT, secrétaire de l'association.</w:t>
      </w:r>
    </w:p>
    <w:p w14:paraId="2508AA3A" w14:textId="77777777" w:rsidR="004226E7" w:rsidRPr="00622DF3" w:rsidRDefault="00B33549" w:rsidP="00B33549">
      <w:pPr>
        <w:rPr>
          <w:rFonts w:eastAsia="Arial Unicode MS" w:cstheme="minorHAnsi"/>
        </w:rPr>
      </w:pPr>
      <w:r w:rsidRPr="00622DF3">
        <w:rPr>
          <w:rFonts w:eastAsia="Arial Unicode MS" w:cstheme="minorHAnsi"/>
        </w:rPr>
        <w:t xml:space="preserve"> </w:t>
      </w:r>
    </w:p>
    <w:p w14:paraId="58772FC3" w14:textId="77777777" w:rsidR="00B33549" w:rsidRPr="00622DF3" w:rsidRDefault="00B33549" w:rsidP="00B33549">
      <w:pPr>
        <w:rPr>
          <w:rFonts w:eastAsia="Arial Unicode MS" w:cstheme="minorHAnsi"/>
        </w:rPr>
      </w:pPr>
      <w:r w:rsidRPr="00622DF3">
        <w:rPr>
          <w:rFonts w:eastAsia="Arial Unicode MS" w:cstheme="minorHAnsi"/>
          <w:b/>
        </w:rPr>
        <w:t>6 membres étaient présents</w:t>
      </w:r>
      <w:r w:rsidRPr="00622DF3">
        <w:rPr>
          <w:rFonts w:eastAsia="Arial Unicode MS" w:cstheme="minorHAnsi"/>
        </w:rPr>
        <w:t> :</w:t>
      </w:r>
    </w:p>
    <w:p w14:paraId="6F702A9F" w14:textId="77777777" w:rsidR="009D5FB1" w:rsidRPr="00622DF3" w:rsidRDefault="00B33549" w:rsidP="00B33549">
      <w:pPr>
        <w:rPr>
          <w:rFonts w:eastAsia="Arial Unicode MS" w:cstheme="minorHAnsi"/>
        </w:rPr>
      </w:pPr>
      <w:r w:rsidRPr="00622DF3">
        <w:rPr>
          <w:rFonts w:eastAsia="Arial Unicode MS" w:cstheme="minorHAnsi"/>
        </w:rPr>
        <w:t xml:space="preserve">R. </w:t>
      </w:r>
      <w:proofErr w:type="spellStart"/>
      <w:r w:rsidRPr="00622DF3">
        <w:rPr>
          <w:rFonts w:eastAsia="Arial Unicode MS" w:cstheme="minorHAnsi"/>
        </w:rPr>
        <w:t>Jussiau</w:t>
      </w:r>
      <w:proofErr w:type="spellEnd"/>
      <w:r w:rsidRPr="00622DF3">
        <w:rPr>
          <w:rFonts w:eastAsia="Arial Unicode MS" w:cstheme="minorHAnsi"/>
        </w:rPr>
        <w:t xml:space="preserve">, président ; M-O. </w:t>
      </w:r>
      <w:proofErr w:type="spellStart"/>
      <w:r w:rsidRPr="00622DF3">
        <w:rPr>
          <w:rFonts w:eastAsia="Arial Unicode MS" w:cstheme="minorHAnsi"/>
        </w:rPr>
        <w:t>Nouvelot</w:t>
      </w:r>
      <w:proofErr w:type="spellEnd"/>
      <w:r w:rsidRPr="00622DF3">
        <w:rPr>
          <w:rFonts w:eastAsia="Arial Unicode MS" w:cstheme="minorHAnsi"/>
        </w:rPr>
        <w:t xml:space="preserve">, secrétaire ; J. </w:t>
      </w:r>
      <w:proofErr w:type="spellStart"/>
      <w:r w:rsidRPr="00622DF3">
        <w:rPr>
          <w:rFonts w:eastAsia="Arial Unicode MS" w:cstheme="minorHAnsi"/>
        </w:rPr>
        <w:t>Rogeon</w:t>
      </w:r>
      <w:proofErr w:type="spellEnd"/>
      <w:r w:rsidRPr="00622DF3">
        <w:rPr>
          <w:rFonts w:eastAsia="Arial Unicode MS" w:cstheme="minorHAnsi"/>
        </w:rPr>
        <w:t xml:space="preserve"> ; A. Marcoux ; F. Savy ;  F. </w:t>
      </w:r>
      <w:proofErr w:type="spellStart"/>
      <w:r w:rsidRPr="00622DF3">
        <w:rPr>
          <w:rFonts w:eastAsia="Arial Unicode MS" w:cstheme="minorHAnsi"/>
        </w:rPr>
        <w:t>Marguier</w:t>
      </w:r>
      <w:proofErr w:type="spellEnd"/>
      <w:r w:rsidRPr="00622DF3">
        <w:rPr>
          <w:rFonts w:eastAsia="Arial Unicode MS" w:cstheme="minorHAnsi"/>
        </w:rPr>
        <w:t xml:space="preserve">, responsable de </w:t>
      </w:r>
      <w:proofErr w:type="spellStart"/>
      <w:r w:rsidRPr="00622DF3">
        <w:rPr>
          <w:rFonts w:eastAsia="Arial Unicode MS" w:cstheme="minorHAnsi"/>
        </w:rPr>
        <w:t>Médiadoc</w:t>
      </w:r>
      <w:proofErr w:type="spellEnd"/>
      <w:r w:rsidRPr="00622DF3">
        <w:rPr>
          <w:rFonts w:eastAsia="Arial Unicode MS" w:cstheme="minorHAnsi"/>
        </w:rPr>
        <w:t> ;</w:t>
      </w:r>
    </w:p>
    <w:p w14:paraId="3D200D59" w14:textId="77777777" w:rsidR="00B33549" w:rsidRPr="00622DF3" w:rsidRDefault="009D5FB1" w:rsidP="00B33549">
      <w:pPr>
        <w:rPr>
          <w:rFonts w:eastAsia="Arial Unicode MS" w:cstheme="minorHAnsi"/>
        </w:rPr>
      </w:pPr>
      <w:r w:rsidRPr="00622DF3">
        <w:rPr>
          <w:rFonts w:eastAsia="Arial Unicode MS" w:cstheme="minorHAnsi"/>
          <w:b/>
        </w:rPr>
        <w:t>Invité </w:t>
      </w:r>
      <w:r w:rsidRPr="00622DF3">
        <w:rPr>
          <w:rFonts w:eastAsia="Arial Unicode MS" w:cstheme="minorHAnsi"/>
        </w:rPr>
        <w:t>: Hervé Savy, membre de la mission</w:t>
      </w:r>
      <w:r w:rsidRPr="00622DF3">
        <w:rPr>
          <w:rFonts w:cstheme="minorHAnsi"/>
        </w:rPr>
        <w:t xml:space="preserve"> d’analyses et d’études de l’histoire de l’enseignement agricole coordinateur du groupe de Travail sur l’histoire de l’éducation socioculturelle.</w:t>
      </w:r>
    </w:p>
    <w:p w14:paraId="11ACE547" w14:textId="307D57C1" w:rsidR="00B33549" w:rsidRPr="00622DF3" w:rsidRDefault="00B33549" w:rsidP="00B33549">
      <w:pPr>
        <w:rPr>
          <w:rFonts w:eastAsia="Arial Unicode MS" w:cstheme="minorHAnsi"/>
        </w:rPr>
      </w:pPr>
      <w:r w:rsidRPr="00622DF3">
        <w:rPr>
          <w:rFonts w:eastAsia="Arial Unicode MS" w:cstheme="minorHAnsi"/>
          <w:b/>
        </w:rPr>
        <w:t>Absents excusés</w:t>
      </w:r>
      <w:r w:rsidRPr="00622DF3">
        <w:rPr>
          <w:rFonts w:eastAsia="Arial Unicode MS" w:cstheme="minorHAnsi"/>
        </w:rPr>
        <w:t xml:space="preserve"> : M-C. </w:t>
      </w:r>
      <w:proofErr w:type="spellStart"/>
      <w:r w:rsidRPr="00622DF3">
        <w:rPr>
          <w:rFonts w:eastAsia="Arial Unicode MS" w:cstheme="minorHAnsi"/>
        </w:rPr>
        <w:t>Dauvisis</w:t>
      </w:r>
      <w:proofErr w:type="spellEnd"/>
      <w:r w:rsidRPr="00622DF3">
        <w:rPr>
          <w:rFonts w:eastAsia="Arial Unicode MS" w:cstheme="minorHAnsi"/>
        </w:rPr>
        <w:t xml:space="preserve">, M. Huber, J-R. </w:t>
      </w:r>
      <w:proofErr w:type="spellStart"/>
      <w:r w:rsidRPr="00622DF3">
        <w:rPr>
          <w:rFonts w:eastAsia="Arial Unicode MS" w:cstheme="minorHAnsi"/>
        </w:rPr>
        <w:t>Bonneviale</w:t>
      </w:r>
      <w:proofErr w:type="spellEnd"/>
      <w:r w:rsidRPr="00622DF3">
        <w:rPr>
          <w:rFonts w:eastAsia="Arial Unicode MS" w:cstheme="minorHAnsi"/>
        </w:rPr>
        <w:t>, E.</w:t>
      </w:r>
      <w:r w:rsidR="00827E1B" w:rsidRPr="00622DF3">
        <w:rPr>
          <w:rFonts w:eastAsia="Arial Unicode MS" w:cstheme="minorHAnsi"/>
        </w:rPr>
        <w:t xml:space="preserve"> </w:t>
      </w:r>
      <w:r w:rsidRPr="00622DF3">
        <w:rPr>
          <w:rFonts w:eastAsia="Arial Unicode MS" w:cstheme="minorHAnsi"/>
        </w:rPr>
        <w:t>Leblanc, S. Jeanneret; L.</w:t>
      </w:r>
      <w:r w:rsidR="00827E1B" w:rsidRPr="00622DF3">
        <w:rPr>
          <w:rFonts w:eastAsia="Arial Unicode MS" w:cstheme="minorHAnsi"/>
        </w:rPr>
        <w:t xml:space="preserve"> </w:t>
      </w:r>
      <w:proofErr w:type="spellStart"/>
      <w:r w:rsidRPr="00622DF3">
        <w:rPr>
          <w:rFonts w:eastAsia="Arial Unicode MS" w:cstheme="minorHAnsi"/>
        </w:rPr>
        <w:t>Montméas</w:t>
      </w:r>
      <w:proofErr w:type="spellEnd"/>
      <w:r w:rsidRPr="00622DF3">
        <w:rPr>
          <w:rFonts w:eastAsia="Arial Unicode MS" w:cstheme="minorHAnsi"/>
        </w:rPr>
        <w:t xml:space="preserve"> </w:t>
      </w:r>
    </w:p>
    <w:p w14:paraId="30E49562" w14:textId="77777777" w:rsidR="00AD4205" w:rsidRPr="00622DF3" w:rsidRDefault="00AD4205" w:rsidP="00B33549">
      <w:pPr>
        <w:rPr>
          <w:rFonts w:eastAsia="Arial Unicode MS" w:cstheme="minorHAnsi"/>
        </w:rPr>
      </w:pPr>
    </w:p>
    <w:p w14:paraId="4C439A1B" w14:textId="77777777" w:rsidR="00B33549" w:rsidRPr="00622DF3" w:rsidRDefault="00B33549" w:rsidP="00B33549">
      <w:pPr>
        <w:rPr>
          <w:rFonts w:eastAsia="Arial Unicode MS" w:cstheme="minorHAnsi"/>
        </w:rPr>
      </w:pPr>
      <w:r w:rsidRPr="00622DF3">
        <w:rPr>
          <w:rFonts w:eastAsia="Arial Unicode MS" w:cstheme="minorHAnsi"/>
        </w:rPr>
        <w:t xml:space="preserve">Un </w:t>
      </w:r>
      <w:r w:rsidRPr="00622DF3">
        <w:rPr>
          <w:rFonts w:eastAsia="Arial Unicode MS" w:cstheme="minorHAnsi"/>
          <w:b/>
        </w:rPr>
        <w:t>vote par correspondance</w:t>
      </w:r>
      <w:r w:rsidRPr="00622DF3">
        <w:rPr>
          <w:rFonts w:eastAsia="Arial Unicode MS" w:cstheme="minorHAnsi"/>
        </w:rPr>
        <w:t xml:space="preserve"> a été proposé aux participants.</w:t>
      </w:r>
    </w:p>
    <w:p w14:paraId="587BDEEA" w14:textId="6F2D1B4D" w:rsidR="00B33549" w:rsidRPr="00622DF3" w:rsidRDefault="004226E7" w:rsidP="00B33549">
      <w:pPr>
        <w:rPr>
          <w:rFonts w:eastAsia="Arial Unicode MS" w:cstheme="minorHAnsi"/>
        </w:rPr>
      </w:pPr>
      <w:r w:rsidRPr="00622DF3">
        <w:rPr>
          <w:rFonts w:eastAsia="Arial Unicode MS" w:cstheme="minorHAnsi"/>
        </w:rPr>
        <w:t xml:space="preserve">J-R. </w:t>
      </w:r>
      <w:proofErr w:type="spellStart"/>
      <w:r w:rsidRPr="00622DF3">
        <w:rPr>
          <w:rFonts w:eastAsia="Arial Unicode MS" w:cstheme="minorHAnsi"/>
        </w:rPr>
        <w:t>Bonneviale</w:t>
      </w:r>
      <w:proofErr w:type="spellEnd"/>
      <w:r w:rsidRPr="00622DF3">
        <w:rPr>
          <w:rFonts w:eastAsia="Arial Unicode MS" w:cstheme="minorHAnsi"/>
        </w:rPr>
        <w:t xml:space="preserve"> et</w:t>
      </w:r>
      <w:r w:rsidR="00B33549" w:rsidRPr="00622DF3">
        <w:rPr>
          <w:rFonts w:eastAsia="Arial Unicode MS" w:cstheme="minorHAnsi"/>
        </w:rPr>
        <w:t xml:space="preserve"> E.</w:t>
      </w:r>
      <w:r w:rsidR="00827E1B" w:rsidRPr="00622DF3">
        <w:rPr>
          <w:rFonts w:eastAsia="Arial Unicode MS" w:cstheme="minorHAnsi"/>
        </w:rPr>
        <w:t xml:space="preserve"> </w:t>
      </w:r>
      <w:r w:rsidR="00B33549" w:rsidRPr="00622DF3">
        <w:rPr>
          <w:rFonts w:eastAsia="Arial Unicode MS" w:cstheme="minorHAnsi"/>
        </w:rPr>
        <w:t>Leblanc ont donné pouvoir à A. Marcoux </w:t>
      </w:r>
      <w:proofErr w:type="gramStart"/>
      <w:r w:rsidR="00B33549" w:rsidRPr="00622DF3">
        <w:rPr>
          <w:rFonts w:eastAsia="Arial Unicode MS" w:cstheme="minorHAnsi"/>
        </w:rPr>
        <w:t>;</w:t>
      </w:r>
      <w:r w:rsidRPr="00622DF3">
        <w:rPr>
          <w:rFonts w:eastAsia="Arial Unicode MS" w:cstheme="minorHAnsi"/>
        </w:rPr>
        <w:t>S</w:t>
      </w:r>
      <w:proofErr w:type="gramEnd"/>
      <w:r w:rsidRPr="00622DF3">
        <w:rPr>
          <w:rFonts w:eastAsia="Arial Unicode MS" w:cstheme="minorHAnsi"/>
        </w:rPr>
        <w:t>.</w:t>
      </w:r>
      <w:r w:rsidR="00827E1B" w:rsidRPr="00622DF3">
        <w:rPr>
          <w:rFonts w:eastAsia="Arial Unicode MS" w:cstheme="minorHAnsi"/>
        </w:rPr>
        <w:t xml:space="preserve"> </w:t>
      </w:r>
      <w:r w:rsidRPr="00622DF3">
        <w:rPr>
          <w:rFonts w:eastAsia="Arial Unicode MS" w:cstheme="minorHAnsi"/>
        </w:rPr>
        <w:t xml:space="preserve">Jeanneret </w:t>
      </w:r>
      <w:r w:rsidR="00B33549" w:rsidRPr="00622DF3">
        <w:rPr>
          <w:rFonts w:eastAsia="Arial Unicode MS" w:cstheme="minorHAnsi"/>
        </w:rPr>
        <w:t xml:space="preserve">et  L. </w:t>
      </w:r>
      <w:proofErr w:type="spellStart"/>
      <w:r w:rsidR="00B33549" w:rsidRPr="00622DF3">
        <w:rPr>
          <w:rFonts w:eastAsia="Arial Unicode MS" w:cstheme="minorHAnsi"/>
        </w:rPr>
        <w:t>Montméas</w:t>
      </w:r>
      <w:proofErr w:type="spellEnd"/>
      <w:r w:rsidR="00B33549" w:rsidRPr="00622DF3">
        <w:rPr>
          <w:rFonts w:eastAsia="Arial Unicode MS" w:cstheme="minorHAnsi"/>
        </w:rPr>
        <w:t xml:space="preserve"> ont donné pouvoir à Marie-Odile </w:t>
      </w:r>
      <w:proofErr w:type="spellStart"/>
      <w:r w:rsidR="00B33549" w:rsidRPr="00622DF3">
        <w:rPr>
          <w:rFonts w:eastAsia="Arial Unicode MS" w:cstheme="minorHAnsi"/>
        </w:rPr>
        <w:t>Nouvelot</w:t>
      </w:r>
      <w:proofErr w:type="spellEnd"/>
      <w:r w:rsidR="00AD4205" w:rsidRPr="00622DF3">
        <w:rPr>
          <w:rFonts w:eastAsia="Arial Unicode MS" w:cstheme="minorHAnsi"/>
        </w:rPr>
        <w:t xml:space="preserve">. </w:t>
      </w:r>
      <w:r w:rsidR="00B33549" w:rsidRPr="00622DF3">
        <w:rPr>
          <w:rFonts w:eastAsia="Arial Unicode MS" w:cstheme="minorHAnsi"/>
        </w:rPr>
        <w:t>Plus de la moitié des 11 membres adhérents était présente ou représentée. L'Assemblée a donc pu valablement délibérer, conformément à l’article 12 des statuts.</w:t>
      </w:r>
    </w:p>
    <w:p w14:paraId="2323A06F" w14:textId="77777777" w:rsidR="009D5FB1" w:rsidRPr="00622DF3" w:rsidRDefault="009D5FB1" w:rsidP="001F30FE">
      <w:pPr>
        <w:rPr>
          <w:rFonts w:eastAsia="Arial Unicode MS" w:cstheme="minorHAnsi"/>
          <w:b/>
        </w:rPr>
      </w:pPr>
    </w:p>
    <w:p w14:paraId="28CE8B9B" w14:textId="77777777" w:rsidR="00B33549" w:rsidRPr="00622DF3" w:rsidRDefault="00B33549" w:rsidP="001F30FE">
      <w:pPr>
        <w:rPr>
          <w:rFonts w:eastAsia="Arial Unicode MS" w:cstheme="minorHAnsi"/>
        </w:rPr>
      </w:pPr>
      <w:r w:rsidRPr="00622DF3">
        <w:rPr>
          <w:rFonts w:eastAsia="Arial Unicode MS" w:cstheme="minorHAnsi"/>
          <w:b/>
        </w:rPr>
        <w:t>L'ordre du jour</w:t>
      </w:r>
      <w:r w:rsidRPr="00622DF3">
        <w:rPr>
          <w:rFonts w:eastAsia="Arial Unicode MS" w:cstheme="minorHAnsi"/>
        </w:rPr>
        <w:t xml:space="preserve"> a été rappelé par le Président.</w:t>
      </w:r>
    </w:p>
    <w:p w14:paraId="16CE8583" w14:textId="77777777" w:rsidR="00AD4205" w:rsidRPr="00622DF3" w:rsidRDefault="004226E7" w:rsidP="00507175">
      <w:pPr>
        <w:pStyle w:val="Paragraphedeliste"/>
        <w:widowControl w:val="0"/>
        <w:numPr>
          <w:ilvl w:val="0"/>
          <w:numId w:val="7"/>
        </w:numPr>
        <w:shd w:val="clear" w:color="auto" w:fill="FFFFFF"/>
        <w:suppressAutoHyphens/>
        <w:rPr>
          <w:rFonts w:asciiTheme="minorHAnsi" w:hAnsiTheme="minorHAnsi" w:cstheme="minorHAnsi"/>
        </w:rPr>
      </w:pPr>
      <w:r w:rsidRPr="00622DF3">
        <w:rPr>
          <w:rFonts w:asciiTheme="minorHAnsi" w:hAnsiTheme="minorHAnsi" w:cstheme="minorHAnsi"/>
          <w:b/>
        </w:rPr>
        <w:t>Le compte-rendu de l’Assemblée générale du 10 décembre 2024</w:t>
      </w:r>
      <w:r w:rsidRPr="00622DF3">
        <w:rPr>
          <w:rFonts w:asciiTheme="minorHAnsi" w:hAnsiTheme="minorHAnsi" w:cstheme="minorHAnsi"/>
        </w:rPr>
        <w:t xml:space="preserve"> a été approuvé à l’unanimité</w:t>
      </w:r>
      <w:r w:rsidR="00AD4205" w:rsidRPr="00622DF3">
        <w:rPr>
          <w:rFonts w:asciiTheme="minorHAnsi" w:hAnsiTheme="minorHAnsi" w:cstheme="minorHAnsi"/>
        </w:rPr>
        <w:t>.</w:t>
      </w:r>
    </w:p>
    <w:p w14:paraId="0BE4C204" w14:textId="77777777" w:rsidR="004226E7" w:rsidRPr="00622DF3" w:rsidRDefault="00AD4205" w:rsidP="001F30FE">
      <w:pPr>
        <w:pStyle w:val="Paragraphedeliste"/>
        <w:widowControl w:val="0"/>
        <w:numPr>
          <w:ilvl w:val="0"/>
          <w:numId w:val="7"/>
        </w:numPr>
        <w:shd w:val="clear" w:color="auto" w:fill="FFFFFF"/>
        <w:suppressAutoHyphens/>
        <w:rPr>
          <w:rFonts w:asciiTheme="minorHAnsi" w:hAnsiTheme="minorHAnsi" w:cstheme="minorHAnsi"/>
        </w:rPr>
      </w:pPr>
      <w:r w:rsidRPr="00622DF3">
        <w:rPr>
          <w:rFonts w:asciiTheme="minorHAnsi" w:hAnsiTheme="minorHAnsi" w:cstheme="minorHAnsi"/>
          <w:b/>
        </w:rPr>
        <w:t>U</w:t>
      </w:r>
      <w:r w:rsidR="004226E7" w:rsidRPr="00622DF3">
        <w:rPr>
          <w:rFonts w:asciiTheme="minorHAnsi" w:hAnsiTheme="minorHAnsi" w:cstheme="minorHAnsi"/>
          <w:b/>
        </w:rPr>
        <w:t>n h</w:t>
      </w:r>
      <w:r w:rsidR="004226E7" w:rsidRPr="00622DF3">
        <w:rPr>
          <w:rFonts w:asciiTheme="minorHAnsi" w:hAnsiTheme="minorHAnsi" w:cstheme="minorHAnsi"/>
          <w:b/>
          <w:sz w:val="22"/>
          <w:szCs w:val="22"/>
        </w:rPr>
        <w:t xml:space="preserve">ommage </w:t>
      </w:r>
      <w:r w:rsidR="004226E7" w:rsidRPr="00622DF3">
        <w:rPr>
          <w:rFonts w:asciiTheme="minorHAnsi" w:hAnsiTheme="minorHAnsi" w:cstheme="minorHAnsi"/>
          <w:b/>
        </w:rPr>
        <w:t xml:space="preserve">a été rendu </w:t>
      </w:r>
      <w:r w:rsidR="004226E7" w:rsidRPr="00622DF3">
        <w:rPr>
          <w:rFonts w:asciiTheme="minorHAnsi" w:hAnsiTheme="minorHAnsi" w:cstheme="minorHAnsi"/>
          <w:b/>
          <w:sz w:val="22"/>
          <w:szCs w:val="22"/>
        </w:rPr>
        <w:t xml:space="preserve">à Michel </w:t>
      </w:r>
      <w:proofErr w:type="spellStart"/>
      <w:r w:rsidR="004226E7" w:rsidRPr="00622DF3">
        <w:rPr>
          <w:rFonts w:asciiTheme="minorHAnsi" w:hAnsiTheme="minorHAnsi" w:cstheme="minorHAnsi"/>
          <w:b/>
          <w:sz w:val="22"/>
          <w:szCs w:val="22"/>
        </w:rPr>
        <w:t>Méaille</w:t>
      </w:r>
      <w:proofErr w:type="spellEnd"/>
      <w:r w:rsidR="004226E7" w:rsidRPr="00622DF3">
        <w:rPr>
          <w:rFonts w:asciiTheme="minorHAnsi" w:hAnsiTheme="minorHAnsi" w:cstheme="minorHAnsi"/>
          <w:b/>
        </w:rPr>
        <w:t>,</w:t>
      </w:r>
      <w:r w:rsidR="004226E7" w:rsidRPr="00622DF3">
        <w:rPr>
          <w:rFonts w:asciiTheme="minorHAnsi" w:hAnsiTheme="minorHAnsi" w:cstheme="minorHAnsi"/>
        </w:rPr>
        <w:t xml:space="preserve"> directeur de l’INRAP de 1968 à 1985, par Roland </w:t>
      </w:r>
      <w:proofErr w:type="spellStart"/>
      <w:r w:rsidR="004226E7" w:rsidRPr="00622DF3">
        <w:rPr>
          <w:rFonts w:asciiTheme="minorHAnsi" w:hAnsiTheme="minorHAnsi" w:cstheme="minorHAnsi"/>
        </w:rPr>
        <w:t>Jussiau</w:t>
      </w:r>
      <w:proofErr w:type="spellEnd"/>
      <w:r w:rsidR="004226E7" w:rsidRPr="00622DF3">
        <w:rPr>
          <w:rFonts w:asciiTheme="minorHAnsi" w:hAnsiTheme="minorHAnsi" w:cstheme="minorHAnsi"/>
        </w:rPr>
        <w:t xml:space="preserve">. Il a été convenu qu’Edgar Leblanc rédigerait </w:t>
      </w:r>
      <w:r w:rsidR="00EA022A" w:rsidRPr="00622DF3">
        <w:rPr>
          <w:rFonts w:asciiTheme="minorHAnsi" w:hAnsiTheme="minorHAnsi" w:cstheme="minorHAnsi"/>
        </w:rPr>
        <w:t xml:space="preserve">une notice pour donner un aperçu de la carrière de Michel </w:t>
      </w:r>
      <w:proofErr w:type="spellStart"/>
      <w:r w:rsidR="00EA022A" w:rsidRPr="00622DF3">
        <w:rPr>
          <w:rFonts w:asciiTheme="minorHAnsi" w:hAnsiTheme="minorHAnsi" w:cstheme="minorHAnsi"/>
        </w:rPr>
        <w:t>Méaille</w:t>
      </w:r>
      <w:proofErr w:type="spellEnd"/>
      <w:r w:rsidR="00EA022A" w:rsidRPr="00622DF3">
        <w:rPr>
          <w:rFonts w:asciiTheme="minorHAnsi" w:hAnsiTheme="minorHAnsi" w:cstheme="minorHAnsi"/>
        </w:rPr>
        <w:t xml:space="preserve"> sur le blog de MEMORAP. </w:t>
      </w:r>
      <w:r w:rsidRPr="00622DF3">
        <w:rPr>
          <w:rFonts w:asciiTheme="minorHAnsi" w:hAnsiTheme="minorHAnsi" w:cstheme="minorHAnsi"/>
        </w:rPr>
        <w:t xml:space="preserve">N’ayant  été informés de son décès qu’après les obsèques, </w:t>
      </w:r>
      <w:r w:rsidR="00A46290" w:rsidRPr="00622DF3">
        <w:rPr>
          <w:rFonts w:asciiTheme="minorHAnsi" w:hAnsiTheme="minorHAnsi" w:cstheme="minorHAnsi"/>
        </w:rPr>
        <w:t xml:space="preserve">Jacqueline </w:t>
      </w:r>
      <w:proofErr w:type="spellStart"/>
      <w:r w:rsidR="00A46290" w:rsidRPr="00622DF3">
        <w:rPr>
          <w:rFonts w:asciiTheme="minorHAnsi" w:hAnsiTheme="minorHAnsi" w:cstheme="minorHAnsi"/>
        </w:rPr>
        <w:t>Rogeon</w:t>
      </w:r>
      <w:proofErr w:type="spellEnd"/>
      <w:r w:rsidR="00A46290" w:rsidRPr="00622DF3">
        <w:rPr>
          <w:rFonts w:asciiTheme="minorHAnsi" w:hAnsiTheme="minorHAnsi" w:cstheme="minorHAnsi"/>
        </w:rPr>
        <w:t xml:space="preserve"> </w:t>
      </w:r>
      <w:r w:rsidR="00EA022A" w:rsidRPr="00622DF3">
        <w:rPr>
          <w:rFonts w:asciiTheme="minorHAnsi" w:hAnsiTheme="minorHAnsi" w:cstheme="minorHAnsi"/>
        </w:rPr>
        <w:t>propos</w:t>
      </w:r>
      <w:r w:rsidR="00A46290" w:rsidRPr="00622DF3">
        <w:rPr>
          <w:rFonts w:asciiTheme="minorHAnsi" w:hAnsiTheme="minorHAnsi" w:cstheme="minorHAnsi"/>
        </w:rPr>
        <w:t>e</w:t>
      </w:r>
      <w:r w:rsidR="00EA022A" w:rsidRPr="00622DF3">
        <w:rPr>
          <w:rFonts w:asciiTheme="minorHAnsi" w:hAnsiTheme="minorHAnsi" w:cstheme="minorHAnsi"/>
        </w:rPr>
        <w:t xml:space="preserve"> de déposer une plaque sur la pierre tombale si la famille en est d’accord. La proposition a été acceptée.</w:t>
      </w:r>
    </w:p>
    <w:p w14:paraId="61F3DB9B" w14:textId="0B13A89A" w:rsidR="00B33549" w:rsidRPr="00622DF3" w:rsidRDefault="00AD4205" w:rsidP="00507175">
      <w:pPr>
        <w:pStyle w:val="Paragraphedeliste"/>
        <w:widowControl w:val="0"/>
        <w:numPr>
          <w:ilvl w:val="0"/>
          <w:numId w:val="7"/>
        </w:numPr>
        <w:shd w:val="clear" w:color="auto" w:fill="FFFFFF"/>
        <w:suppressAutoHyphens/>
        <w:rPr>
          <w:rFonts w:asciiTheme="minorHAnsi" w:hAnsiTheme="minorHAnsi" w:cstheme="minorHAnsi"/>
        </w:rPr>
      </w:pPr>
      <w:r w:rsidRPr="00622DF3">
        <w:rPr>
          <w:rFonts w:asciiTheme="minorHAnsi" w:eastAsia="Arial Unicode MS" w:hAnsiTheme="minorHAnsi" w:cstheme="minorHAnsi"/>
          <w:sz w:val="22"/>
          <w:szCs w:val="22"/>
        </w:rPr>
        <w:t>En l’absence de L.</w:t>
      </w:r>
      <w:r w:rsidR="00827E1B" w:rsidRPr="00622DF3">
        <w:rPr>
          <w:rFonts w:asciiTheme="minorHAnsi" w:eastAsia="Arial Unicode MS" w:hAnsiTheme="minorHAnsi" w:cstheme="minorHAnsi"/>
          <w:sz w:val="22"/>
          <w:szCs w:val="22"/>
        </w:rPr>
        <w:t xml:space="preserve"> </w:t>
      </w:r>
      <w:proofErr w:type="spellStart"/>
      <w:r w:rsidRPr="00622DF3">
        <w:rPr>
          <w:rFonts w:asciiTheme="minorHAnsi" w:eastAsia="Arial Unicode MS" w:hAnsiTheme="minorHAnsi" w:cstheme="minorHAnsi"/>
          <w:sz w:val="22"/>
          <w:szCs w:val="22"/>
        </w:rPr>
        <w:t>Montméas</w:t>
      </w:r>
      <w:proofErr w:type="spellEnd"/>
      <w:r w:rsidRPr="00622DF3">
        <w:rPr>
          <w:rFonts w:asciiTheme="minorHAnsi" w:eastAsia="Arial Unicode MS" w:hAnsiTheme="minorHAnsi" w:cstheme="minorHAnsi"/>
          <w:sz w:val="22"/>
          <w:szCs w:val="22"/>
        </w:rPr>
        <w:t>, trésorier de MEMORAP, M.O.</w:t>
      </w:r>
      <w:r w:rsidR="00827E1B" w:rsidRPr="00622DF3">
        <w:rPr>
          <w:rFonts w:asciiTheme="minorHAnsi" w:eastAsia="Arial Unicode MS" w:hAnsiTheme="minorHAnsi" w:cstheme="minorHAnsi"/>
          <w:sz w:val="22"/>
          <w:szCs w:val="22"/>
        </w:rPr>
        <w:t xml:space="preserve"> </w:t>
      </w:r>
      <w:proofErr w:type="spellStart"/>
      <w:r w:rsidRPr="00622DF3">
        <w:rPr>
          <w:rFonts w:asciiTheme="minorHAnsi" w:eastAsia="Arial Unicode MS" w:hAnsiTheme="minorHAnsi" w:cstheme="minorHAnsi"/>
          <w:sz w:val="22"/>
          <w:szCs w:val="22"/>
        </w:rPr>
        <w:t>Nouvelot</w:t>
      </w:r>
      <w:proofErr w:type="spellEnd"/>
      <w:r w:rsidRPr="00622DF3">
        <w:rPr>
          <w:rFonts w:asciiTheme="minorHAnsi" w:eastAsia="Arial Unicode MS" w:hAnsiTheme="minorHAnsi" w:cstheme="minorHAnsi"/>
          <w:sz w:val="22"/>
          <w:szCs w:val="22"/>
        </w:rPr>
        <w:t xml:space="preserve"> a présenté le r</w:t>
      </w:r>
      <w:r w:rsidR="00B33549" w:rsidRPr="00622DF3">
        <w:rPr>
          <w:rFonts w:asciiTheme="minorHAnsi" w:eastAsia="Arial Unicode MS" w:hAnsiTheme="minorHAnsi" w:cstheme="minorHAnsi"/>
          <w:sz w:val="22"/>
          <w:szCs w:val="22"/>
        </w:rPr>
        <w:t xml:space="preserve">apport d’activité et </w:t>
      </w:r>
      <w:r w:rsidRPr="00622DF3">
        <w:rPr>
          <w:rFonts w:asciiTheme="minorHAnsi" w:eastAsia="Arial Unicode MS" w:hAnsiTheme="minorHAnsi" w:cstheme="minorHAnsi"/>
          <w:sz w:val="22"/>
          <w:szCs w:val="22"/>
        </w:rPr>
        <w:t xml:space="preserve">le </w:t>
      </w:r>
      <w:r w:rsidR="00B33549" w:rsidRPr="00622DF3">
        <w:rPr>
          <w:rFonts w:asciiTheme="minorHAnsi" w:eastAsia="Arial Unicode MS" w:hAnsiTheme="minorHAnsi" w:cstheme="minorHAnsi"/>
          <w:sz w:val="22"/>
          <w:szCs w:val="22"/>
        </w:rPr>
        <w:t xml:space="preserve">rapport financier </w:t>
      </w:r>
      <w:r w:rsidRPr="00622DF3">
        <w:rPr>
          <w:rFonts w:asciiTheme="minorHAnsi" w:eastAsia="Arial Unicode MS" w:hAnsiTheme="minorHAnsi" w:cstheme="minorHAnsi"/>
          <w:sz w:val="22"/>
          <w:szCs w:val="22"/>
        </w:rPr>
        <w:t>2024</w:t>
      </w:r>
      <w:r w:rsidR="00631F98" w:rsidRPr="00622DF3">
        <w:rPr>
          <w:rFonts w:asciiTheme="minorHAnsi" w:eastAsia="Arial Unicode MS" w:hAnsiTheme="minorHAnsi" w:cstheme="minorHAnsi"/>
          <w:sz w:val="22"/>
          <w:szCs w:val="22"/>
        </w:rPr>
        <w:t>, et</w:t>
      </w:r>
      <w:r w:rsidRPr="00622DF3">
        <w:rPr>
          <w:rFonts w:asciiTheme="minorHAnsi" w:eastAsia="Arial Unicode MS" w:hAnsiTheme="minorHAnsi" w:cstheme="minorHAnsi"/>
          <w:sz w:val="22"/>
          <w:szCs w:val="22"/>
        </w:rPr>
        <w:t xml:space="preserve"> apport</w:t>
      </w:r>
      <w:r w:rsidR="00631F98" w:rsidRPr="00622DF3">
        <w:rPr>
          <w:rFonts w:asciiTheme="minorHAnsi" w:eastAsia="Arial Unicode MS" w:hAnsiTheme="minorHAnsi" w:cstheme="minorHAnsi"/>
          <w:sz w:val="22"/>
          <w:szCs w:val="22"/>
        </w:rPr>
        <w:t>é</w:t>
      </w:r>
      <w:r w:rsidRPr="00622DF3">
        <w:rPr>
          <w:rFonts w:asciiTheme="minorHAnsi" w:eastAsia="Arial Unicode MS" w:hAnsiTheme="minorHAnsi" w:cstheme="minorHAnsi"/>
          <w:sz w:val="22"/>
          <w:szCs w:val="22"/>
        </w:rPr>
        <w:t xml:space="preserve"> des éléments d’information complémentaires sur l’activité de MEMORAP au premier semestre 2025, pour permettre à l’assemblée générale de délibérer sur </w:t>
      </w:r>
      <w:r w:rsidR="001F30FE" w:rsidRPr="00622DF3">
        <w:rPr>
          <w:rFonts w:asciiTheme="minorHAnsi" w:eastAsia="Arial Unicode MS" w:hAnsiTheme="minorHAnsi" w:cstheme="minorHAnsi"/>
        </w:rPr>
        <w:t xml:space="preserve">la contribution de MEMORAP à la mise en place de la mission </w:t>
      </w:r>
      <w:r w:rsidR="00A46290" w:rsidRPr="00622DF3">
        <w:rPr>
          <w:rFonts w:asciiTheme="minorHAnsi" w:eastAsia="Arial Unicode MS" w:hAnsiTheme="minorHAnsi" w:cstheme="minorHAnsi"/>
        </w:rPr>
        <w:t xml:space="preserve">d’études et </w:t>
      </w:r>
      <w:r w:rsidR="001F30FE" w:rsidRPr="00622DF3">
        <w:rPr>
          <w:rFonts w:asciiTheme="minorHAnsi" w:eastAsia="Arial Unicode MS" w:hAnsiTheme="minorHAnsi" w:cstheme="minorHAnsi"/>
        </w:rPr>
        <w:t>d’analys</w:t>
      </w:r>
      <w:r w:rsidR="00A46290" w:rsidRPr="00622DF3">
        <w:rPr>
          <w:rFonts w:asciiTheme="minorHAnsi" w:eastAsia="Arial Unicode MS" w:hAnsiTheme="minorHAnsi" w:cstheme="minorHAnsi"/>
        </w:rPr>
        <w:t>es</w:t>
      </w:r>
      <w:r w:rsidR="001F30FE" w:rsidRPr="00622DF3">
        <w:rPr>
          <w:rFonts w:asciiTheme="minorHAnsi" w:eastAsia="Arial Unicode MS" w:hAnsiTheme="minorHAnsi" w:cstheme="minorHAnsi"/>
        </w:rPr>
        <w:t xml:space="preserve"> </w:t>
      </w:r>
      <w:r w:rsidR="001F30FE" w:rsidRPr="00622DF3">
        <w:rPr>
          <w:rFonts w:asciiTheme="minorHAnsi" w:hAnsiTheme="minorHAnsi" w:cstheme="minorHAnsi"/>
          <w:sz w:val="22"/>
          <w:szCs w:val="22"/>
        </w:rPr>
        <w:t>de l’histoire de l’enseignement agricole</w:t>
      </w:r>
      <w:r w:rsidR="001F30FE" w:rsidRPr="00622DF3">
        <w:rPr>
          <w:rFonts w:asciiTheme="minorHAnsi" w:hAnsiTheme="minorHAnsi" w:cstheme="minorHAnsi"/>
        </w:rPr>
        <w:t>.</w:t>
      </w:r>
      <w:r w:rsidR="001F30FE" w:rsidRPr="00622DF3">
        <w:rPr>
          <w:rFonts w:asciiTheme="minorHAnsi" w:hAnsiTheme="minorHAnsi" w:cstheme="minorHAnsi"/>
          <w:sz w:val="22"/>
          <w:szCs w:val="22"/>
        </w:rPr>
        <w:t> </w:t>
      </w:r>
    </w:p>
    <w:p w14:paraId="633CC670" w14:textId="0B6D734E" w:rsidR="001F30FE" w:rsidRPr="00622DF3" w:rsidRDefault="001F30FE" w:rsidP="001F30FE">
      <w:pPr>
        <w:spacing w:before="120"/>
        <w:jc w:val="both"/>
        <w:rPr>
          <w:rFonts w:eastAsia="Arial Unicode MS" w:cstheme="minorHAnsi"/>
          <w:b/>
        </w:rPr>
      </w:pPr>
      <w:r w:rsidRPr="00622DF3">
        <w:rPr>
          <w:rFonts w:eastAsia="Arial Unicode MS" w:cstheme="minorHAnsi"/>
          <w:b/>
          <w:sz w:val="28"/>
          <w:szCs w:val="28"/>
        </w:rPr>
        <w:t>Rapport d’activité</w:t>
      </w:r>
      <w:r w:rsidR="00727E94" w:rsidRPr="00622DF3">
        <w:rPr>
          <w:rFonts w:eastAsia="Arial Unicode MS" w:cstheme="minorHAnsi"/>
          <w:b/>
          <w:sz w:val="28"/>
          <w:szCs w:val="28"/>
        </w:rPr>
        <w:t>s</w:t>
      </w:r>
      <w:r w:rsidRPr="00622DF3">
        <w:rPr>
          <w:rFonts w:eastAsia="Arial Unicode MS" w:cstheme="minorHAnsi"/>
          <w:b/>
          <w:sz w:val="28"/>
          <w:szCs w:val="28"/>
        </w:rPr>
        <w:t xml:space="preserve"> et rapport financier 2024</w:t>
      </w:r>
      <w:r w:rsidRPr="00622DF3">
        <w:rPr>
          <w:rFonts w:eastAsia="Arial Unicode MS" w:cstheme="minorHAnsi"/>
          <w:b/>
        </w:rPr>
        <w:t xml:space="preserve"> </w:t>
      </w:r>
    </w:p>
    <w:p w14:paraId="2D959D91" w14:textId="77777777" w:rsidR="001F30FE" w:rsidRPr="00622DF3" w:rsidRDefault="001F30FE" w:rsidP="001F30FE">
      <w:pPr>
        <w:spacing w:before="120"/>
        <w:jc w:val="both"/>
        <w:rPr>
          <w:rFonts w:cstheme="minorHAnsi"/>
        </w:rPr>
      </w:pPr>
      <w:r w:rsidRPr="00622DF3">
        <w:rPr>
          <w:rFonts w:cstheme="minorHAnsi"/>
        </w:rPr>
        <w:t>MEMORAP a réuni 11 adhérents</w:t>
      </w:r>
      <w:r w:rsidRPr="00622DF3">
        <w:rPr>
          <w:rFonts w:cstheme="minorHAnsi"/>
          <w:b/>
        </w:rPr>
        <w:t xml:space="preserve"> </w:t>
      </w:r>
      <w:r w:rsidRPr="00622DF3">
        <w:rPr>
          <w:rFonts w:cstheme="minorHAnsi"/>
        </w:rPr>
        <w:t>en 2024</w:t>
      </w:r>
    </w:p>
    <w:p w14:paraId="5FCA8636" w14:textId="71127D67" w:rsidR="001F30FE" w:rsidRPr="00622DF3" w:rsidRDefault="001F30FE" w:rsidP="001F30FE">
      <w:pPr>
        <w:numPr>
          <w:ilvl w:val="0"/>
          <w:numId w:val="5"/>
        </w:numPr>
        <w:tabs>
          <w:tab w:val="left" w:pos="1260"/>
        </w:tabs>
        <w:spacing w:before="120"/>
        <w:ind w:left="714" w:hanging="357"/>
        <w:jc w:val="both"/>
        <w:rPr>
          <w:rFonts w:cstheme="minorHAnsi"/>
        </w:rPr>
      </w:pPr>
      <w:r w:rsidRPr="00622DF3">
        <w:rPr>
          <w:rFonts w:cstheme="minorHAnsi"/>
        </w:rPr>
        <w:t xml:space="preserve">Le calendrier des instances a été bousculé par les incertitudes autour de la mise en place de la nouvelle mission d’histoire de l’enseignement agricole, suite au rapport </w:t>
      </w:r>
      <w:proofErr w:type="spellStart"/>
      <w:r w:rsidRPr="00622DF3">
        <w:rPr>
          <w:rFonts w:cstheme="minorHAnsi"/>
        </w:rPr>
        <w:t>Langouët</w:t>
      </w:r>
      <w:proofErr w:type="spellEnd"/>
      <w:r w:rsidRPr="00622DF3">
        <w:rPr>
          <w:rFonts w:cstheme="minorHAnsi"/>
        </w:rPr>
        <w:t xml:space="preserve"> auquel MEMORAP a apporté sa contribution sous forme d’une note élaborée lors de l’assemblée générale 2023. Le conseil d’administration a été remplacé par un bureau élargi le 7 </w:t>
      </w:r>
      <w:r w:rsidRPr="00622DF3">
        <w:rPr>
          <w:rFonts w:cstheme="minorHAnsi"/>
        </w:rPr>
        <w:lastRenderedPageBreak/>
        <w:t xml:space="preserve">novembre 2024 et l’assemblée générale 2024 a été finalement reportée </w:t>
      </w:r>
      <w:r w:rsidRPr="00622DF3">
        <w:rPr>
          <w:rFonts w:cstheme="minorHAnsi"/>
          <w:strike/>
        </w:rPr>
        <w:t>jusqu’au</w:t>
      </w:r>
      <w:r w:rsidRPr="00622DF3">
        <w:rPr>
          <w:rFonts w:cstheme="minorHAnsi"/>
        </w:rPr>
        <w:t xml:space="preserve"> </w:t>
      </w:r>
      <w:r w:rsidR="00727E94" w:rsidRPr="00622DF3">
        <w:rPr>
          <w:rFonts w:cstheme="minorHAnsi"/>
        </w:rPr>
        <w:t xml:space="preserve">au </w:t>
      </w:r>
      <w:r w:rsidRPr="00622DF3">
        <w:rPr>
          <w:rFonts w:cstheme="minorHAnsi"/>
        </w:rPr>
        <w:t xml:space="preserve">12 décembre 2024. </w:t>
      </w:r>
    </w:p>
    <w:p w14:paraId="778BAAD8" w14:textId="1D8841B9" w:rsidR="001F30FE" w:rsidRPr="00622DF3" w:rsidRDefault="001F30FE" w:rsidP="001F30FE">
      <w:pPr>
        <w:numPr>
          <w:ilvl w:val="0"/>
          <w:numId w:val="5"/>
        </w:numPr>
        <w:tabs>
          <w:tab w:val="left" w:pos="1260"/>
        </w:tabs>
        <w:spacing w:before="120"/>
        <w:ind w:left="714" w:hanging="357"/>
        <w:jc w:val="both"/>
        <w:rPr>
          <w:rFonts w:cstheme="minorHAnsi"/>
        </w:rPr>
      </w:pPr>
      <w:r w:rsidRPr="00622DF3">
        <w:rPr>
          <w:rFonts w:cstheme="minorHAnsi"/>
        </w:rPr>
        <w:t>Le Bureau MEMORAP s’est réuni 4 fois en un an</w:t>
      </w:r>
      <w:r w:rsidR="00727E94" w:rsidRPr="00622DF3">
        <w:rPr>
          <w:rFonts w:cstheme="minorHAnsi"/>
        </w:rPr>
        <w:t>.</w:t>
      </w:r>
    </w:p>
    <w:p w14:paraId="44260985" w14:textId="56AB802E" w:rsidR="001F30FE" w:rsidRPr="00622DF3" w:rsidRDefault="00A46290" w:rsidP="001F30FE">
      <w:pPr>
        <w:numPr>
          <w:ilvl w:val="0"/>
          <w:numId w:val="5"/>
        </w:numPr>
        <w:tabs>
          <w:tab w:val="left" w:pos="1260"/>
        </w:tabs>
        <w:spacing w:before="120"/>
        <w:ind w:left="714" w:hanging="357"/>
        <w:jc w:val="both"/>
        <w:rPr>
          <w:rFonts w:cstheme="minorHAnsi"/>
        </w:rPr>
      </w:pPr>
      <w:r w:rsidRPr="00622DF3">
        <w:rPr>
          <w:rFonts w:cstheme="minorHAnsi"/>
        </w:rPr>
        <w:t>Un</w:t>
      </w:r>
      <w:r w:rsidR="001F30FE" w:rsidRPr="00622DF3">
        <w:rPr>
          <w:rFonts w:cstheme="minorHAnsi"/>
        </w:rPr>
        <w:t xml:space="preserve"> bureau élargi s</w:t>
      </w:r>
      <w:r w:rsidRPr="00622DF3">
        <w:rPr>
          <w:rFonts w:cstheme="minorHAnsi"/>
        </w:rPr>
        <w:t>’est réuni Le 7 novembre</w:t>
      </w:r>
      <w:r w:rsidR="00727E94" w:rsidRPr="00622DF3">
        <w:rPr>
          <w:rFonts w:cstheme="minorHAnsi"/>
        </w:rPr>
        <w:t xml:space="preserve"> 2024</w:t>
      </w:r>
      <w:r w:rsidRPr="00622DF3">
        <w:rPr>
          <w:rFonts w:cstheme="minorHAnsi"/>
        </w:rPr>
        <w:t xml:space="preserve">, </w:t>
      </w:r>
      <w:r w:rsidR="001F30FE" w:rsidRPr="00622DF3">
        <w:rPr>
          <w:rFonts w:cstheme="minorHAnsi"/>
        </w:rPr>
        <w:t xml:space="preserve">pour partager la lecture de la note de service </w:t>
      </w:r>
      <w:r w:rsidR="001F30FE" w:rsidRPr="00622DF3">
        <w:rPr>
          <w:rFonts w:cstheme="minorHAnsi"/>
          <w:bCs/>
        </w:rPr>
        <w:t>DGER/DAT/2024-590</w:t>
      </w:r>
      <w:r w:rsidR="001F30FE" w:rsidRPr="00622DF3">
        <w:rPr>
          <w:rFonts w:cstheme="minorHAnsi"/>
          <w:b/>
          <w:bCs/>
        </w:rPr>
        <w:t xml:space="preserve"> </w:t>
      </w:r>
      <w:r w:rsidR="001F30FE" w:rsidRPr="00622DF3">
        <w:rPr>
          <w:rFonts w:cstheme="minorHAnsi"/>
        </w:rPr>
        <w:t xml:space="preserve">du 22.10.2024 sur la « mise en place d’une mission d’analyses et d’études de l’histoire de l’enseignement agricole » et de la note de service </w:t>
      </w:r>
      <w:r w:rsidR="001F30FE" w:rsidRPr="00622DF3">
        <w:rPr>
          <w:rFonts w:cstheme="minorHAnsi"/>
          <w:bCs/>
        </w:rPr>
        <w:t>DGER/DAT/2024-591 du</w:t>
      </w:r>
      <w:r w:rsidR="001F30FE" w:rsidRPr="00622DF3">
        <w:rPr>
          <w:rFonts w:cstheme="minorHAnsi"/>
          <w:b/>
          <w:bCs/>
        </w:rPr>
        <w:t xml:space="preserve"> </w:t>
      </w:r>
      <w:r w:rsidR="001F30FE" w:rsidRPr="00622DF3">
        <w:rPr>
          <w:rFonts w:cstheme="minorHAnsi"/>
        </w:rPr>
        <w:t>22.10.2024 sur le « fonctionnement de la mission d’analyse</w:t>
      </w:r>
      <w:r w:rsidR="00727E94" w:rsidRPr="00622DF3">
        <w:rPr>
          <w:rFonts w:cstheme="minorHAnsi"/>
        </w:rPr>
        <w:t>s</w:t>
      </w:r>
      <w:r w:rsidR="001F30FE" w:rsidRPr="00622DF3">
        <w:rPr>
          <w:rFonts w:cstheme="minorHAnsi"/>
        </w:rPr>
        <w:t xml:space="preserve"> et d’étude</w:t>
      </w:r>
      <w:r w:rsidR="00727E94" w:rsidRPr="00622DF3">
        <w:rPr>
          <w:rFonts w:cstheme="minorHAnsi"/>
        </w:rPr>
        <w:t>s</w:t>
      </w:r>
      <w:r w:rsidR="001F30FE" w:rsidRPr="00622DF3">
        <w:rPr>
          <w:rFonts w:cstheme="minorHAnsi"/>
        </w:rPr>
        <w:t xml:space="preserve"> de l’histoire de l’enseignement agricole ». En réponse à la demande de Thierry </w:t>
      </w:r>
      <w:proofErr w:type="spellStart"/>
      <w:r w:rsidR="001F30FE" w:rsidRPr="00622DF3">
        <w:rPr>
          <w:rFonts w:cstheme="minorHAnsi"/>
        </w:rPr>
        <w:t>Langouët</w:t>
      </w:r>
      <w:proofErr w:type="spellEnd"/>
      <w:r w:rsidR="001F30FE" w:rsidRPr="00622DF3">
        <w:rPr>
          <w:rFonts w:cstheme="minorHAnsi"/>
        </w:rPr>
        <w:t xml:space="preserve">, le bureau a proposé que Marie Odile </w:t>
      </w:r>
      <w:proofErr w:type="spellStart"/>
      <w:r w:rsidR="001F30FE" w:rsidRPr="00622DF3">
        <w:rPr>
          <w:rFonts w:cstheme="minorHAnsi"/>
        </w:rPr>
        <w:t>Nouvelot</w:t>
      </w:r>
      <w:proofErr w:type="spellEnd"/>
      <w:r w:rsidR="001F30FE" w:rsidRPr="00622DF3">
        <w:rPr>
          <w:rFonts w:cstheme="minorHAnsi"/>
        </w:rPr>
        <w:t xml:space="preserve"> représente MEMORAP auprès de la mission d’analyse</w:t>
      </w:r>
      <w:r w:rsidR="00727E94" w:rsidRPr="00622DF3">
        <w:rPr>
          <w:rFonts w:cstheme="minorHAnsi"/>
        </w:rPr>
        <w:t>s</w:t>
      </w:r>
      <w:r w:rsidR="001F30FE" w:rsidRPr="00622DF3">
        <w:rPr>
          <w:rFonts w:cstheme="minorHAnsi"/>
        </w:rPr>
        <w:t xml:space="preserve"> et d’étude</w:t>
      </w:r>
      <w:r w:rsidR="00727E94" w:rsidRPr="00622DF3">
        <w:rPr>
          <w:rFonts w:cstheme="minorHAnsi"/>
        </w:rPr>
        <w:t>s</w:t>
      </w:r>
      <w:r w:rsidR="001F30FE" w:rsidRPr="00622DF3">
        <w:rPr>
          <w:rFonts w:cstheme="minorHAnsi"/>
        </w:rPr>
        <w:t>.</w:t>
      </w:r>
    </w:p>
    <w:p w14:paraId="0248001F" w14:textId="77777777" w:rsidR="001F30FE" w:rsidRPr="00622DF3" w:rsidRDefault="001F30FE" w:rsidP="001F30FE">
      <w:pPr>
        <w:pStyle w:val="Paragraphedeliste"/>
        <w:numPr>
          <w:ilvl w:val="0"/>
          <w:numId w:val="5"/>
        </w:numPr>
        <w:spacing w:before="120"/>
        <w:jc w:val="both"/>
        <w:rPr>
          <w:rFonts w:asciiTheme="minorHAnsi" w:hAnsiTheme="minorHAnsi" w:cstheme="minorHAnsi"/>
          <w:sz w:val="22"/>
          <w:szCs w:val="22"/>
        </w:rPr>
      </w:pPr>
      <w:r w:rsidRPr="00622DF3">
        <w:rPr>
          <w:rFonts w:asciiTheme="minorHAnsi" w:hAnsiTheme="minorHAnsi" w:cstheme="minorHAnsi"/>
          <w:sz w:val="22"/>
          <w:szCs w:val="22"/>
        </w:rPr>
        <w:t xml:space="preserve">Dans le blog MEMORAP administré par Françoise Savy, la rubrique « Pour approfondir » n’a pas pu être développée, comme prévu depuis 2023 et </w:t>
      </w:r>
      <w:r w:rsidR="0092516B" w:rsidRPr="00622DF3">
        <w:rPr>
          <w:rFonts w:asciiTheme="minorHAnsi" w:hAnsiTheme="minorHAnsi" w:cstheme="minorHAnsi"/>
          <w:sz w:val="22"/>
          <w:szCs w:val="22"/>
        </w:rPr>
        <w:t xml:space="preserve">il reste à établir </w:t>
      </w:r>
      <w:r w:rsidRPr="00622DF3">
        <w:rPr>
          <w:rFonts w:asciiTheme="minorHAnsi" w:hAnsiTheme="minorHAnsi" w:cstheme="minorHAnsi"/>
          <w:sz w:val="22"/>
          <w:szCs w:val="22"/>
        </w:rPr>
        <w:t xml:space="preserve">la liste des ouvrages INRAP conservés à </w:t>
      </w:r>
      <w:proofErr w:type="spellStart"/>
      <w:r w:rsidRPr="00622DF3">
        <w:rPr>
          <w:rFonts w:asciiTheme="minorHAnsi" w:hAnsiTheme="minorHAnsi" w:cstheme="minorHAnsi"/>
          <w:sz w:val="22"/>
          <w:szCs w:val="22"/>
        </w:rPr>
        <w:t>Mediadoc</w:t>
      </w:r>
      <w:proofErr w:type="spellEnd"/>
      <w:r w:rsidRPr="00622DF3">
        <w:rPr>
          <w:rFonts w:asciiTheme="minorHAnsi" w:hAnsiTheme="minorHAnsi" w:cstheme="minorHAnsi"/>
          <w:sz w:val="22"/>
          <w:szCs w:val="22"/>
        </w:rPr>
        <w:t>.</w:t>
      </w:r>
    </w:p>
    <w:p w14:paraId="1F395FB5" w14:textId="336577A3" w:rsidR="0092516B" w:rsidRPr="00622DF3" w:rsidRDefault="0092516B" w:rsidP="0092516B">
      <w:pPr>
        <w:rPr>
          <w:rFonts w:cstheme="minorHAnsi"/>
          <w:bCs/>
        </w:rPr>
      </w:pPr>
      <w:r w:rsidRPr="00622DF3">
        <w:rPr>
          <w:rFonts w:cstheme="minorHAnsi"/>
          <w:bCs/>
        </w:rPr>
        <w:t>La présentation des comptes financiers préparée par L.</w:t>
      </w:r>
      <w:r w:rsidR="00827E1B" w:rsidRPr="00622DF3">
        <w:rPr>
          <w:rFonts w:cstheme="minorHAnsi"/>
          <w:bCs/>
        </w:rPr>
        <w:t xml:space="preserve"> </w:t>
      </w:r>
      <w:proofErr w:type="spellStart"/>
      <w:r w:rsidRPr="00622DF3">
        <w:rPr>
          <w:rFonts w:cstheme="minorHAnsi"/>
          <w:bCs/>
        </w:rPr>
        <w:t>Montméas</w:t>
      </w:r>
      <w:proofErr w:type="spellEnd"/>
      <w:r w:rsidRPr="00622DF3">
        <w:rPr>
          <w:rFonts w:cstheme="minorHAnsi"/>
          <w:bCs/>
        </w:rPr>
        <w:t xml:space="preserve"> fait apparaître un solde du compte de trésorerie de 532,54 €, au 1</w:t>
      </w:r>
      <w:r w:rsidRPr="00622DF3">
        <w:rPr>
          <w:rFonts w:cstheme="minorHAnsi"/>
          <w:bCs/>
          <w:vertAlign w:val="superscript"/>
        </w:rPr>
        <w:t>er</w:t>
      </w:r>
      <w:r w:rsidRPr="00622DF3">
        <w:rPr>
          <w:rFonts w:cstheme="minorHAnsi"/>
          <w:bCs/>
        </w:rPr>
        <w:t xml:space="preserve"> juin 2025.</w:t>
      </w:r>
      <w:r w:rsidR="00262DF8" w:rsidRPr="00622DF3">
        <w:rPr>
          <w:rFonts w:cstheme="minorHAnsi"/>
          <w:bCs/>
        </w:rPr>
        <w:t>La cotisation annuelle demeure fixée à 15€.</w:t>
      </w:r>
      <w:r w:rsidR="00631F98" w:rsidRPr="00622DF3">
        <w:rPr>
          <w:rFonts w:cstheme="minorHAnsi"/>
          <w:bCs/>
        </w:rPr>
        <w:t xml:space="preserve"> L’association a cessé de cotiser à l’ATHRE.</w:t>
      </w:r>
    </w:p>
    <w:p w14:paraId="7719704E" w14:textId="4CC9FBF3" w:rsidR="0092516B" w:rsidRPr="00622DF3" w:rsidRDefault="0092516B" w:rsidP="0092516B">
      <w:pPr>
        <w:spacing w:after="200"/>
        <w:rPr>
          <w:rFonts w:cstheme="minorHAnsi"/>
        </w:rPr>
      </w:pPr>
      <w:r w:rsidRPr="00622DF3">
        <w:rPr>
          <w:rFonts w:eastAsia="Arial Unicode MS" w:cstheme="minorHAnsi"/>
        </w:rPr>
        <w:t>Le rapport d’activité</w:t>
      </w:r>
      <w:r w:rsidR="00727E94" w:rsidRPr="00622DF3">
        <w:rPr>
          <w:rFonts w:eastAsia="Arial Unicode MS" w:cstheme="minorHAnsi"/>
        </w:rPr>
        <w:t>s</w:t>
      </w:r>
      <w:r w:rsidRPr="00622DF3">
        <w:rPr>
          <w:rFonts w:eastAsia="Arial Unicode MS" w:cstheme="minorHAnsi"/>
        </w:rPr>
        <w:t xml:space="preserve"> et le rapport financier o</w:t>
      </w:r>
      <w:r w:rsidRPr="00622DF3">
        <w:rPr>
          <w:rFonts w:cstheme="minorHAnsi"/>
        </w:rPr>
        <w:t>nt été approuvés à l’unanimité.</w:t>
      </w:r>
    </w:p>
    <w:p w14:paraId="25F6511B" w14:textId="77777777" w:rsidR="009D5FB1" w:rsidRPr="00622DF3" w:rsidRDefault="009D5FB1" w:rsidP="0092516B">
      <w:pPr>
        <w:spacing w:before="120"/>
        <w:ind w:left="360"/>
        <w:jc w:val="both"/>
        <w:rPr>
          <w:rFonts w:cstheme="minorHAnsi"/>
        </w:rPr>
      </w:pPr>
    </w:p>
    <w:p w14:paraId="75923A85" w14:textId="4F2D89B8" w:rsidR="00454737" w:rsidRPr="00622DF3" w:rsidRDefault="00727E94" w:rsidP="00454737">
      <w:pPr>
        <w:rPr>
          <w:rFonts w:cstheme="minorHAnsi"/>
          <w:b/>
          <w:sz w:val="28"/>
          <w:szCs w:val="28"/>
        </w:rPr>
      </w:pPr>
      <w:r w:rsidRPr="00622DF3">
        <w:rPr>
          <w:rFonts w:eastAsia="Arial Unicode MS" w:cstheme="minorHAnsi"/>
          <w:b/>
          <w:sz w:val="28"/>
          <w:szCs w:val="28"/>
        </w:rPr>
        <w:t>A</w:t>
      </w:r>
      <w:r w:rsidR="009D5FB1" w:rsidRPr="00622DF3">
        <w:rPr>
          <w:rFonts w:eastAsia="Arial Unicode MS" w:cstheme="minorHAnsi"/>
          <w:b/>
          <w:sz w:val="28"/>
          <w:szCs w:val="28"/>
        </w:rPr>
        <w:t>ctivité</w:t>
      </w:r>
      <w:r w:rsidRPr="00622DF3">
        <w:rPr>
          <w:rFonts w:eastAsia="Arial Unicode MS" w:cstheme="minorHAnsi"/>
          <w:b/>
          <w:sz w:val="28"/>
          <w:szCs w:val="28"/>
        </w:rPr>
        <w:t>s</w:t>
      </w:r>
      <w:r w:rsidR="009D5FB1" w:rsidRPr="00622DF3">
        <w:rPr>
          <w:rFonts w:eastAsia="Arial Unicode MS" w:cstheme="minorHAnsi"/>
          <w:b/>
          <w:sz w:val="28"/>
          <w:szCs w:val="28"/>
        </w:rPr>
        <w:t xml:space="preserve"> du premier semestre</w:t>
      </w:r>
      <w:r w:rsidR="001F30FE" w:rsidRPr="00622DF3">
        <w:rPr>
          <w:rFonts w:cstheme="minorHAnsi"/>
          <w:b/>
          <w:sz w:val="28"/>
          <w:szCs w:val="28"/>
        </w:rPr>
        <w:t xml:space="preserve"> 2025</w:t>
      </w:r>
      <w:r w:rsidR="00454737" w:rsidRPr="00622DF3">
        <w:rPr>
          <w:rFonts w:cstheme="minorHAnsi"/>
          <w:b/>
          <w:sz w:val="28"/>
          <w:szCs w:val="28"/>
        </w:rPr>
        <w:t xml:space="preserve"> et projet d’activité</w:t>
      </w:r>
      <w:r w:rsidRPr="00622DF3">
        <w:rPr>
          <w:rFonts w:cstheme="minorHAnsi"/>
          <w:b/>
          <w:sz w:val="28"/>
          <w:szCs w:val="28"/>
        </w:rPr>
        <w:t>s</w:t>
      </w:r>
      <w:r w:rsidR="00454737" w:rsidRPr="00622DF3">
        <w:rPr>
          <w:rFonts w:cstheme="minorHAnsi"/>
          <w:b/>
          <w:sz w:val="28"/>
          <w:szCs w:val="28"/>
        </w:rPr>
        <w:t xml:space="preserve"> 2025-26</w:t>
      </w:r>
    </w:p>
    <w:p w14:paraId="05DBE5A0" w14:textId="77777777" w:rsidR="001F30FE" w:rsidRPr="00622DF3" w:rsidRDefault="001F30FE" w:rsidP="001F30FE">
      <w:pPr>
        <w:ind w:firstLine="708"/>
        <w:jc w:val="both"/>
        <w:rPr>
          <w:rFonts w:cstheme="minorHAnsi"/>
        </w:rPr>
      </w:pPr>
      <w:r w:rsidRPr="00622DF3">
        <w:rPr>
          <w:rFonts w:cstheme="minorHAnsi"/>
        </w:rPr>
        <w:t xml:space="preserve">Le Bureau MEMORAP s’est réuni 2 fois : </w:t>
      </w:r>
    </w:p>
    <w:p w14:paraId="6004CE6A" w14:textId="77777777" w:rsidR="001F30FE" w:rsidRPr="00622DF3" w:rsidRDefault="001F30FE" w:rsidP="001F30FE">
      <w:pPr>
        <w:pStyle w:val="Paragraphedeliste"/>
        <w:numPr>
          <w:ilvl w:val="0"/>
          <w:numId w:val="4"/>
        </w:numPr>
        <w:jc w:val="both"/>
        <w:rPr>
          <w:rFonts w:asciiTheme="minorHAnsi" w:hAnsiTheme="minorHAnsi" w:cstheme="minorHAnsi"/>
          <w:b/>
          <w:sz w:val="22"/>
          <w:szCs w:val="22"/>
        </w:rPr>
      </w:pPr>
      <w:r w:rsidRPr="00622DF3">
        <w:rPr>
          <w:rFonts w:asciiTheme="minorHAnsi" w:hAnsiTheme="minorHAnsi" w:cstheme="minorHAnsi"/>
          <w:sz w:val="22"/>
          <w:szCs w:val="22"/>
        </w:rPr>
        <w:t xml:space="preserve">le 27 mars 2025, pour prendre connaissance du travail d’indexation des bulletins et documents INRAP réalisé par Florent </w:t>
      </w:r>
      <w:proofErr w:type="spellStart"/>
      <w:r w:rsidRPr="00622DF3">
        <w:rPr>
          <w:rFonts w:asciiTheme="minorHAnsi" w:hAnsiTheme="minorHAnsi" w:cstheme="minorHAnsi"/>
          <w:sz w:val="22"/>
          <w:szCs w:val="22"/>
        </w:rPr>
        <w:t>Marguier</w:t>
      </w:r>
      <w:proofErr w:type="spellEnd"/>
      <w:r w:rsidRPr="00622DF3">
        <w:rPr>
          <w:rFonts w:asciiTheme="minorHAnsi" w:hAnsiTheme="minorHAnsi" w:cstheme="minorHAnsi"/>
          <w:sz w:val="22"/>
          <w:szCs w:val="22"/>
        </w:rPr>
        <w:t xml:space="preserve"> et des premières orientations prises par la</w:t>
      </w:r>
      <w:r w:rsidR="00A46290" w:rsidRPr="00622DF3">
        <w:rPr>
          <w:rFonts w:asciiTheme="minorHAnsi" w:eastAsia="Arial Unicode MS" w:hAnsiTheme="minorHAnsi" w:cstheme="minorHAnsi"/>
        </w:rPr>
        <w:t xml:space="preserve"> mission d’études et d’analyses </w:t>
      </w:r>
      <w:r w:rsidR="00A46290" w:rsidRPr="00622DF3">
        <w:rPr>
          <w:rFonts w:asciiTheme="minorHAnsi" w:hAnsiTheme="minorHAnsi" w:cstheme="minorHAnsi"/>
          <w:sz w:val="22"/>
          <w:szCs w:val="22"/>
        </w:rPr>
        <w:t>de l’histoire de l’enseignement agricole (MHEA)</w:t>
      </w:r>
      <w:r w:rsidRPr="00622DF3">
        <w:rPr>
          <w:rFonts w:asciiTheme="minorHAnsi" w:hAnsiTheme="minorHAnsi" w:cstheme="minorHAnsi"/>
          <w:sz w:val="22"/>
          <w:szCs w:val="22"/>
        </w:rPr>
        <w:t>. L’index a été mis en ligne sur le blog par Françoise.</w:t>
      </w:r>
    </w:p>
    <w:p w14:paraId="336FA78D" w14:textId="77777777" w:rsidR="001F30FE" w:rsidRPr="00622DF3" w:rsidRDefault="001F30FE" w:rsidP="001F30FE">
      <w:pPr>
        <w:pStyle w:val="Paragraphedeliste"/>
        <w:numPr>
          <w:ilvl w:val="0"/>
          <w:numId w:val="4"/>
        </w:numPr>
        <w:spacing w:before="120"/>
        <w:jc w:val="both"/>
        <w:rPr>
          <w:rFonts w:asciiTheme="minorHAnsi" w:hAnsiTheme="minorHAnsi" w:cstheme="minorHAnsi"/>
          <w:sz w:val="22"/>
          <w:szCs w:val="22"/>
        </w:rPr>
      </w:pPr>
      <w:r w:rsidRPr="00622DF3">
        <w:rPr>
          <w:rFonts w:asciiTheme="minorHAnsi" w:hAnsiTheme="minorHAnsi" w:cstheme="minorHAnsi"/>
          <w:sz w:val="22"/>
          <w:szCs w:val="22"/>
        </w:rPr>
        <w:t>Le 22 mai 2025, le bureau a préparé l’AG de juin 2025 et partagé le projet d’action de la mission</w:t>
      </w:r>
      <w:r w:rsidR="00A46290" w:rsidRPr="00622DF3">
        <w:rPr>
          <w:rFonts w:asciiTheme="minorHAnsi" w:hAnsiTheme="minorHAnsi" w:cstheme="minorHAnsi"/>
          <w:sz w:val="22"/>
          <w:szCs w:val="22"/>
        </w:rPr>
        <w:t xml:space="preserve"> MHEA, </w:t>
      </w:r>
      <w:r w:rsidRPr="00622DF3">
        <w:rPr>
          <w:rFonts w:asciiTheme="minorHAnsi" w:hAnsiTheme="minorHAnsi" w:cstheme="minorHAnsi"/>
          <w:sz w:val="22"/>
          <w:szCs w:val="22"/>
        </w:rPr>
        <w:t xml:space="preserve">notamment le projet de créer un groupe de travail sur le pilotage du centre de ressources. </w:t>
      </w:r>
    </w:p>
    <w:p w14:paraId="5D7BAD67" w14:textId="77777777" w:rsidR="00507175" w:rsidRPr="00622DF3" w:rsidRDefault="009D5FB1" w:rsidP="009D5FB1">
      <w:pPr>
        <w:spacing w:before="120"/>
        <w:ind w:left="710"/>
        <w:jc w:val="both"/>
        <w:rPr>
          <w:rFonts w:cstheme="minorHAnsi"/>
        </w:rPr>
      </w:pPr>
      <w:r w:rsidRPr="00622DF3">
        <w:rPr>
          <w:rFonts w:cstheme="minorHAnsi"/>
        </w:rPr>
        <w:t xml:space="preserve">Florent </w:t>
      </w:r>
      <w:proofErr w:type="spellStart"/>
      <w:r w:rsidRPr="00622DF3">
        <w:rPr>
          <w:rFonts w:cstheme="minorHAnsi"/>
        </w:rPr>
        <w:t>Marguier</w:t>
      </w:r>
      <w:proofErr w:type="spellEnd"/>
      <w:r w:rsidRPr="00622DF3">
        <w:rPr>
          <w:rFonts w:cstheme="minorHAnsi"/>
        </w:rPr>
        <w:t xml:space="preserve"> a exposé devant l’assemblée générale la situation relative aux archives conservées à </w:t>
      </w:r>
      <w:proofErr w:type="spellStart"/>
      <w:r w:rsidRPr="00622DF3">
        <w:rPr>
          <w:rFonts w:cstheme="minorHAnsi"/>
        </w:rPr>
        <w:t>Mediadoc</w:t>
      </w:r>
      <w:proofErr w:type="spellEnd"/>
      <w:r w:rsidRPr="00622DF3">
        <w:rPr>
          <w:rFonts w:cstheme="minorHAnsi"/>
        </w:rPr>
        <w:t xml:space="preserve">. Une subvention de 8000€ a été allouée à </w:t>
      </w:r>
      <w:proofErr w:type="spellStart"/>
      <w:r w:rsidRPr="00622DF3">
        <w:rPr>
          <w:rFonts w:cstheme="minorHAnsi"/>
        </w:rPr>
        <w:t>Mediadoc</w:t>
      </w:r>
      <w:proofErr w:type="spellEnd"/>
      <w:r w:rsidRPr="00622DF3">
        <w:rPr>
          <w:rFonts w:cstheme="minorHAnsi"/>
        </w:rPr>
        <w:t xml:space="preserve"> pour numériser les Bulletins et Documents INRAP. Une convention de cession a été préparée avec les services juridiques pour que le blog de Michel Boulet soit </w:t>
      </w:r>
      <w:r w:rsidR="00507175" w:rsidRPr="00622DF3">
        <w:rPr>
          <w:rFonts w:cstheme="minorHAnsi"/>
        </w:rPr>
        <w:t xml:space="preserve">sauvegardé par </w:t>
      </w:r>
      <w:proofErr w:type="spellStart"/>
      <w:r w:rsidR="00507175" w:rsidRPr="00622DF3">
        <w:rPr>
          <w:rFonts w:cstheme="minorHAnsi"/>
        </w:rPr>
        <w:t>Mediadoc</w:t>
      </w:r>
      <w:proofErr w:type="spellEnd"/>
      <w:r w:rsidR="00507175" w:rsidRPr="00622DF3">
        <w:rPr>
          <w:rFonts w:cstheme="minorHAnsi"/>
        </w:rPr>
        <w:t>.</w:t>
      </w:r>
    </w:p>
    <w:p w14:paraId="6CB838CF" w14:textId="21094863" w:rsidR="00507175" w:rsidRPr="00622DF3" w:rsidRDefault="00507175" w:rsidP="009D5FB1">
      <w:pPr>
        <w:spacing w:before="120"/>
        <w:ind w:left="710"/>
        <w:jc w:val="both"/>
        <w:rPr>
          <w:rFonts w:cstheme="minorHAnsi"/>
        </w:rPr>
      </w:pPr>
      <w:r w:rsidRPr="00622DF3">
        <w:rPr>
          <w:rFonts w:cstheme="minorHAnsi"/>
        </w:rPr>
        <w:t xml:space="preserve">Marie Odile </w:t>
      </w:r>
      <w:proofErr w:type="spellStart"/>
      <w:r w:rsidRPr="00622DF3">
        <w:rPr>
          <w:rFonts w:cstheme="minorHAnsi"/>
        </w:rPr>
        <w:t>Nouvelot</w:t>
      </w:r>
      <w:proofErr w:type="spellEnd"/>
      <w:r w:rsidRPr="00622DF3">
        <w:rPr>
          <w:rFonts w:cstheme="minorHAnsi"/>
        </w:rPr>
        <w:t xml:space="preserve"> a fait le point sur les </w:t>
      </w:r>
      <w:r w:rsidR="00A46290" w:rsidRPr="00622DF3">
        <w:rPr>
          <w:rFonts w:cstheme="minorHAnsi"/>
        </w:rPr>
        <w:t xml:space="preserve">deux </w:t>
      </w:r>
      <w:r w:rsidRPr="00622DF3">
        <w:rPr>
          <w:rFonts w:cstheme="minorHAnsi"/>
        </w:rPr>
        <w:t xml:space="preserve">premières réunions de la </w:t>
      </w:r>
      <w:r w:rsidRPr="00622DF3">
        <w:rPr>
          <w:rFonts w:eastAsia="Arial Unicode MS" w:cstheme="minorHAnsi"/>
        </w:rPr>
        <w:t>mission</w:t>
      </w:r>
      <w:r w:rsidRPr="00622DF3">
        <w:rPr>
          <w:rFonts w:cstheme="minorHAnsi"/>
        </w:rPr>
        <w:t xml:space="preserve"> d’analyses et d’études de l’histoire de l’enseignement agricole</w:t>
      </w:r>
      <w:r w:rsidR="00A46290" w:rsidRPr="00622DF3">
        <w:rPr>
          <w:rFonts w:cstheme="minorHAnsi"/>
        </w:rPr>
        <w:t>,</w:t>
      </w:r>
      <w:r w:rsidRPr="00622DF3">
        <w:rPr>
          <w:rFonts w:cstheme="minorHAnsi"/>
        </w:rPr>
        <w:t xml:space="preserve"> les 21 mars et 20 mai dernier</w:t>
      </w:r>
      <w:r w:rsidR="00727E94" w:rsidRPr="00622DF3">
        <w:rPr>
          <w:rFonts w:cstheme="minorHAnsi"/>
        </w:rPr>
        <w:t>s</w:t>
      </w:r>
      <w:r w:rsidRPr="00622DF3">
        <w:rPr>
          <w:rFonts w:cstheme="minorHAnsi"/>
        </w:rPr>
        <w:t>.</w:t>
      </w:r>
    </w:p>
    <w:p w14:paraId="726848B8" w14:textId="539C477A" w:rsidR="00F33F22" w:rsidRPr="00622DF3" w:rsidRDefault="00507175" w:rsidP="009D5FB1">
      <w:pPr>
        <w:spacing w:before="120"/>
        <w:ind w:left="710"/>
        <w:jc w:val="both"/>
        <w:rPr>
          <w:rFonts w:cstheme="minorHAnsi"/>
        </w:rPr>
      </w:pPr>
      <w:r w:rsidRPr="00622DF3">
        <w:rPr>
          <w:rFonts w:cstheme="minorHAnsi"/>
        </w:rPr>
        <w:t>Un échange s’en est suivi autour de la note relative au projet de centre de ressources historiques associé à la mission, dont la rédaction a été confiée à M.O.</w:t>
      </w:r>
      <w:r w:rsidR="00827E1B" w:rsidRPr="00622DF3">
        <w:rPr>
          <w:rFonts w:cstheme="minorHAnsi"/>
        </w:rPr>
        <w:t xml:space="preserve"> </w:t>
      </w:r>
      <w:proofErr w:type="spellStart"/>
      <w:r w:rsidRPr="00622DF3">
        <w:rPr>
          <w:rFonts w:cstheme="minorHAnsi"/>
        </w:rPr>
        <w:t>Nouvelot</w:t>
      </w:r>
      <w:proofErr w:type="spellEnd"/>
      <w:r w:rsidR="00A46290" w:rsidRPr="00622DF3">
        <w:rPr>
          <w:rFonts w:cstheme="minorHAnsi"/>
        </w:rPr>
        <w:t xml:space="preserve"> (voir note en annexe)</w:t>
      </w:r>
      <w:r w:rsidRPr="00622DF3">
        <w:rPr>
          <w:rFonts w:cstheme="minorHAnsi"/>
        </w:rPr>
        <w:t>.</w:t>
      </w:r>
    </w:p>
    <w:p w14:paraId="48CF2FCE" w14:textId="6324B983" w:rsidR="00D54CFD" w:rsidRPr="00622DF3" w:rsidRDefault="00D54CFD" w:rsidP="00D54CFD">
      <w:pPr>
        <w:spacing w:before="120"/>
        <w:ind w:left="710"/>
        <w:jc w:val="both"/>
        <w:rPr>
          <w:rFonts w:cstheme="minorHAnsi"/>
        </w:rPr>
      </w:pPr>
      <w:r w:rsidRPr="00622DF3">
        <w:rPr>
          <w:rFonts w:cstheme="minorHAnsi"/>
        </w:rPr>
        <w:t xml:space="preserve">Ne pourrait-on pas ajouter que Florent </w:t>
      </w:r>
      <w:proofErr w:type="spellStart"/>
      <w:r w:rsidRPr="00622DF3">
        <w:rPr>
          <w:rFonts w:cstheme="minorHAnsi"/>
        </w:rPr>
        <w:t>Marguier</w:t>
      </w:r>
      <w:proofErr w:type="spellEnd"/>
      <w:r w:rsidRPr="00622DF3">
        <w:rPr>
          <w:rFonts w:cstheme="minorHAnsi"/>
        </w:rPr>
        <w:t xml:space="preserve"> a indiqué qu’il s’engageait dans un master 2 (dont je ne me rappelle pas le titre : je n’ai pas mes notes sous la main …) et que son travail de mémoire serait en lien avec la mise en place du centre de ressources historiques ? </w:t>
      </w:r>
    </w:p>
    <w:p w14:paraId="25BAADDC" w14:textId="77777777" w:rsidR="00045B0B" w:rsidRPr="00622DF3" w:rsidRDefault="00045B0B" w:rsidP="009D5FB1">
      <w:pPr>
        <w:spacing w:before="120"/>
        <w:ind w:left="710"/>
        <w:jc w:val="both"/>
        <w:rPr>
          <w:rFonts w:cstheme="minorHAnsi"/>
        </w:rPr>
      </w:pPr>
      <w:r w:rsidRPr="00622DF3">
        <w:rPr>
          <w:rFonts w:cstheme="minorHAnsi"/>
        </w:rPr>
        <w:t>Il a été convenu que MEMORAP serait tenu informé des développements du projet de centre de ressources historiques et qu’il pourrait apporter son concours à la mise en place du groupe de travail, si son expertise était sollicitée. L’assemblée générale reste très attachée au développement de la rubrique « Pour approfondir » du blog MEMORAP pour partager avec le dispositif national d’appui les travaux et publications qui présentent encore un intérêt pédagogique au vu des questions vives dans l’</w:t>
      </w:r>
      <w:r w:rsidR="00631F98" w:rsidRPr="00622DF3">
        <w:rPr>
          <w:rFonts w:cstheme="minorHAnsi"/>
        </w:rPr>
        <w:t xml:space="preserve">enseignement agricole </w:t>
      </w:r>
      <w:r w:rsidRPr="00622DF3">
        <w:rPr>
          <w:rFonts w:cstheme="minorHAnsi"/>
        </w:rPr>
        <w:t>aujourd’hui.</w:t>
      </w:r>
    </w:p>
    <w:p w14:paraId="05ACA3DF" w14:textId="77777777" w:rsidR="00631F98" w:rsidRPr="00622DF3" w:rsidRDefault="00631F98" w:rsidP="00631F98">
      <w:pPr>
        <w:rPr>
          <w:rFonts w:eastAsia="Arial Unicode MS" w:cstheme="minorHAnsi"/>
          <w:b/>
        </w:rPr>
      </w:pPr>
    </w:p>
    <w:p w14:paraId="28869FB8" w14:textId="77777777" w:rsidR="00D54CFD" w:rsidRPr="00622DF3" w:rsidRDefault="00D54CFD" w:rsidP="00631F98">
      <w:pPr>
        <w:rPr>
          <w:rFonts w:eastAsia="Arial Unicode MS" w:cstheme="minorHAnsi"/>
          <w:b/>
          <w:sz w:val="28"/>
          <w:szCs w:val="28"/>
        </w:rPr>
      </w:pPr>
    </w:p>
    <w:p w14:paraId="4B175869" w14:textId="4F69CA67" w:rsidR="00631F98" w:rsidRPr="00622DF3" w:rsidRDefault="00631F98" w:rsidP="00631F98">
      <w:pPr>
        <w:rPr>
          <w:rFonts w:eastAsia="Arial Unicode MS" w:cstheme="minorHAnsi"/>
          <w:b/>
          <w:sz w:val="28"/>
          <w:szCs w:val="28"/>
        </w:rPr>
      </w:pPr>
      <w:r w:rsidRPr="00622DF3">
        <w:rPr>
          <w:rFonts w:eastAsia="Arial Unicode MS" w:cstheme="minorHAnsi"/>
          <w:b/>
          <w:sz w:val="28"/>
          <w:szCs w:val="28"/>
        </w:rPr>
        <w:lastRenderedPageBreak/>
        <w:t>Agenda 2025-26</w:t>
      </w:r>
    </w:p>
    <w:p w14:paraId="59A78909" w14:textId="77777777" w:rsidR="00631F98" w:rsidRPr="00622DF3" w:rsidRDefault="00631F98" w:rsidP="00631F98">
      <w:pPr>
        <w:shd w:val="clear" w:color="auto" w:fill="FFFFFF"/>
        <w:jc w:val="both"/>
        <w:rPr>
          <w:rFonts w:cstheme="minorHAnsi"/>
        </w:rPr>
      </w:pPr>
      <w:r w:rsidRPr="00622DF3">
        <w:rPr>
          <w:rFonts w:cstheme="minorHAnsi"/>
        </w:rPr>
        <w:t xml:space="preserve">L’assemblée générale s’accorde sur le point de ne pas dissoudre l’association avant que le blog ne soit parachevé. Le bureau et le conseil d’administration sont chargés du suivi de </w:t>
      </w:r>
      <w:r w:rsidR="00A46290" w:rsidRPr="00622DF3">
        <w:rPr>
          <w:rFonts w:cstheme="minorHAnsi"/>
        </w:rPr>
        <w:t xml:space="preserve">la </w:t>
      </w:r>
      <w:r w:rsidRPr="00622DF3">
        <w:rPr>
          <w:rFonts w:cstheme="minorHAnsi"/>
        </w:rPr>
        <w:t>période de transition en 202</w:t>
      </w:r>
      <w:r w:rsidR="00A46290" w:rsidRPr="00622DF3">
        <w:rPr>
          <w:rFonts w:cstheme="minorHAnsi"/>
        </w:rPr>
        <w:t>5-26</w:t>
      </w:r>
      <w:r w:rsidRPr="00622DF3">
        <w:rPr>
          <w:rFonts w:cstheme="minorHAnsi"/>
        </w:rPr>
        <w:t>.</w:t>
      </w:r>
    </w:p>
    <w:p w14:paraId="0B4116C2" w14:textId="77777777" w:rsidR="00631F98" w:rsidRPr="00622DF3" w:rsidRDefault="00631F98" w:rsidP="00631F98">
      <w:pPr>
        <w:rPr>
          <w:rFonts w:eastAsia="Arial Unicode MS" w:cstheme="minorHAnsi"/>
          <w:b/>
        </w:rPr>
      </w:pPr>
      <w:r w:rsidRPr="00622DF3">
        <w:rPr>
          <w:rFonts w:eastAsia="Arial Unicode MS" w:cstheme="minorHAnsi"/>
        </w:rPr>
        <w:t xml:space="preserve">Le Bureau se réunira </w:t>
      </w:r>
      <w:r w:rsidRPr="00622DF3">
        <w:rPr>
          <w:rFonts w:eastAsia="Arial Unicode MS" w:cstheme="minorHAnsi"/>
          <w:b/>
        </w:rPr>
        <w:t xml:space="preserve">le 9 septembre de 10H à 12H </w:t>
      </w:r>
      <w:r w:rsidRPr="00622DF3">
        <w:rPr>
          <w:rFonts w:eastAsia="Arial Unicode MS" w:cstheme="minorHAnsi"/>
        </w:rPr>
        <w:t>pour faire le point sur l’avancement du projet d’activité.</w:t>
      </w:r>
      <w:r w:rsidR="00A46290" w:rsidRPr="00622DF3">
        <w:rPr>
          <w:rFonts w:eastAsia="Arial Unicode MS" w:cstheme="minorHAnsi"/>
        </w:rPr>
        <w:t xml:space="preserve"> </w:t>
      </w:r>
      <w:r w:rsidRPr="00622DF3">
        <w:rPr>
          <w:rFonts w:eastAsia="Arial Unicode MS" w:cstheme="minorHAnsi"/>
        </w:rPr>
        <w:t>Un Conseil d’administration est envisagé en novembre/ décembre 2025</w:t>
      </w:r>
      <w:r w:rsidRPr="00622DF3">
        <w:rPr>
          <w:rFonts w:eastAsia="Arial Unicode MS" w:cstheme="minorHAnsi"/>
          <w:b/>
        </w:rPr>
        <w:t>.</w:t>
      </w:r>
    </w:p>
    <w:p w14:paraId="5B12C6F3" w14:textId="77777777" w:rsidR="00631F98" w:rsidRPr="00622DF3" w:rsidRDefault="00631F98" w:rsidP="00631F98">
      <w:pPr>
        <w:rPr>
          <w:rFonts w:eastAsia="Arial Unicode MS" w:cstheme="minorHAnsi"/>
          <w:b/>
        </w:rPr>
      </w:pPr>
    </w:p>
    <w:p w14:paraId="7A673423" w14:textId="77777777" w:rsidR="00AD4205" w:rsidRPr="00622DF3" w:rsidRDefault="003F6311" w:rsidP="00AD4205">
      <w:pPr>
        <w:rPr>
          <w:rFonts w:eastAsia="Arial Unicode MS" w:cstheme="minorHAnsi"/>
          <w:b/>
          <w:sz w:val="28"/>
          <w:szCs w:val="28"/>
        </w:rPr>
      </w:pPr>
      <w:r w:rsidRPr="00622DF3">
        <w:rPr>
          <w:rFonts w:eastAsia="Arial Unicode MS" w:cstheme="minorHAnsi"/>
          <w:b/>
          <w:sz w:val="28"/>
          <w:szCs w:val="28"/>
        </w:rPr>
        <w:t>Renouvellement du Conseil d’Administration</w:t>
      </w:r>
      <w:r w:rsidR="00AD4205" w:rsidRPr="00622DF3">
        <w:rPr>
          <w:rFonts w:cstheme="minorHAnsi"/>
          <w:sz w:val="28"/>
          <w:szCs w:val="28"/>
        </w:rPr>
        <w:t>.</w:t>
      </w:r>
    </w:p>
    <w:p w14:paraId="3CAA378D" w14:textId="0E8877A8" w:rsidR="003F6311" w:rsidRPr="00622DF3" w:rsidRDefault="00622DF3" w:rsidP="003F6311">
      <w:pPr>
        <w:rPr>
          <w:rFonts w:eastAsia="Arial Unicode MS" w:cstheme="minorHAnsi"/>
        </w:rPr>
      </w:pPr>
      <w:r w:rsidRPr="00622DF3">
        <w:rPr>
          <w:rFonts w:eastAsia="Arial Unicode MS" w:cstheme="minorHAnsi"/>
        </w:rPr>
        <w:t>« Aucune candidature ne s’étant manifestée, le conseil d’administration est</w:t>
      </w:r>
      <w:r w:rsidRPr="00622DF3">
        <w:rPr>
          <w:rFonts w:eastAsia="Arial Unicode MS" w:cstheme="minorHAnsi"/>
        </w:rPr>
        <w:t xml:space="preserve"> renouvelé à l’identique » Pou</w:t>
      </w:r>
      <w:r w:rsidR="003F6311" w:rsidRPr="00622DF3">
        <w:rPr>
          <w:rFonts w:eastAsia="Arial Unicode MS" w:cstheme="minorHAnsi"/>
        </w:rPr>
        <w:t xml:space="preserve">r mémoire, voici les 8 membres du Conseil d'Administration depuis décembre 2024 : Michel Huber, Edgar Leblanc, Roland </w:t>
      </w:r>
      <w:proofErr w:type="spellStart"/>
      <w:r w:rsidR="003F6311" w:rsidRPr="00622DF3">
        <w:rPr>
          <w:rFonts w:eastAsia="Arial Unicode MS" w:cstheme="minorHAnsi"/>
        </w:rPr>
        <w:t>Jussiau</w:t>
      </w:r>
      <w:proofErr w:type="spellEnd"/>
      <w:r w:rsidR="003F6311" w:rsidRPr="00622DF3">
        <w:rPr>
          <w:rFonts w:eastAsia="Arial Unicode MS" w:cstheme="minorHAnsi"/>
        </w:rPr>
        <w:t xml:space="preserve">, Alain Marcoux, Louis </w:t>
      </w:r>
      <w:proofErr w:type="spellStart"/>
      <w:r w:rsidR="003F6311" w:rsidRPr="00622DF3">
        <w:rPr>
          <w:rFonts w:eastAsia="Arial Unicode MS" w:cstheme="minorHAnsi"/>
        </w:rPr>
        <w:t>Montméas</w:t>
      </w:r>
      <w:proofErr w:type="spellEnd"/>
      <w:r w:rsidR="003F6311" w:rsidRPr="00622DF3">
        <w:rPr>
          <w:rFonts w:eastAsia="Arial Unicode MS" w:cstheme="minorHAnsi"/>
        </w:rPr>
        <w:t xml:space="preserve">, Marie-Odile </w:t>
      </w:r>
      <w:proofErr w:type="spellStart"/>
      <w:r w:rsidR="003F6311" w:rsidRPr="00622DF3">
        <w:rPr>
          <w:rFonts w:eastAsia="Arial Unicode MS" w:cstheme="minorHAnsi"/>
        </w:rPr>
        <w:t>Nouvelot</w:t>
      </w:r>
      <w:proofErr w:type="spellEnd"/>
      <w:r w:rsidR="003F6311" w:rsidRPr="00622DF3">
        <w:rPr>
          <w:rFonts w:eastAsia="Arial Unicode MS" w:cstheme="minorHAnsi"/>
        </w:rPr>
        <w:t xml:space="preserve">, Jacqueline </w:t>
      </w:r>
      <w:proofErr w:type="spellStart"/>
      <w:r w:rsidR="003F6311" w:rsidRPr="00622DF3">
        <w:rPr>
          <w:rFonts w:eastAsia="Arial Unicode MS" w:cstheme="minorHAnsi"/>
        </w:rPr>
        <w:t>Rogeon</w:t>
      </w:r>
      <w:proofErr w:type="spellEnd"/>
      <w:r w:rsidR="003F6311" w:rsidRPr="00622DF3">
        <w:rPr>
          <w:rFonts w:eastAsia="Arial Unicode MS" w:cstheme="minorHAnsi"/>
        </w:rPr>
        <w:t xml:space="preserve"> et Françoise </w:t>
      </w:r>
      <w:proofErr w:type="spellStart"/>
      <w:r w:rsidR="003F6311" w:rsidRPr="00622DF3">
        <w:rPr>
          <w:rFonts w:eastAsia="Arial Unicode MS" w:cstheme="minorHAnsi"/>
        </w:rPr>
        <w:t>Savy</w:t>
      </w:r>
      <w:proofErr w:type="spellEnd"/>
      <w:r w:rsidR="003F6311" w:rsidRPr="00622DF3">
        <w:rPr>
          <w:rFonts w:eastAsia="Arial Unicode MS" w:cstheme="minorHAnsi"/>
        </w:rPr>
        <w:t xml:space="preserve">. </w:t>
      </w:r>
    </w:p>
    <w:p w14:paraId="4389A83A" w14:textId="77777777" w:rsidR="00727E94" w:rsidRPr="00622DF3" w:rsidRDefault="00727E94" w:rsidP="003F6311">
      <w:pPr>
        <w:rPr>
          <w:rFonts w:eastAsia="Arial Unicode MS" w:cstheme="minorHAnsi"/>
        </w:rPr>
      </w:pPr>
    </w:p>
    <w:p w14:paraId="57BB6C0B" w14:textId="77777777" w:rsidR="00631F98" w:rsidRPr="00622DF3" w:rsidRDefault="00631F98" w:rsidP="00631F98">
      <w:pPr>
        <w:pStyle w:val="Paragraphedeliste1"/>
        <w:shd w:val="clear" w:color="auto" w:fill="FFFFFF"/>
        <w:ind w:left="0"/>
        <w:jc w:val="both"/>
        <w:rPr>
          <w:rFonts w:asciiTheme="minorHAnsi" w:hAnsiTheme="minorHAnsi" w:cstheme="minorHAnsi"/>
          <w:sz w:val="28"/>
          <w:szCs w:val="28"/>
        </w:rPr>
      </w:pPr>
      <w:r w:rsidRPr="00622DF3">
        <w:rPr>
          <w:rFonts w:asciiTheme="minorHAnsi" w:hAnsiTheme="minorHAnsi" w:cstheme="minorHAnsi"/>
          <w:b/>
          <w:sz w:val="28"/>
          <w:szCs w:val="28"/>
        </w:rPr>
        <w:t>Questions diverses</w:t>
      </w:r>
      <w:r w:rsidRPr="00622DF3">
        <w:rPr>
          <w:rFonts w:asciiTheme="minorHAnsi" w:hAnsiTheme="minorHAnsi" w:cstheme="minorHAnsi"/>
          <w:sz w:val="28"/>
          <w:szCs w:val="28"/>
        </w:rPr>
        <w:t>.</w:t>
      </w:r>
    </w:p>
    <w:p w14:paraId="4C2CC174" w14:textId="77777777" w:rsidR="00631F98" w:rsidRPr="00622DF3" w:rsidRDefault="00631F98" w:rsidP="00631F98">
      <w:pPr>
        <w:pStyle w:val="Paragraphedeliste1"/>
        <w:shd w:val="clear" w:color="auto" w:fill="FFFFFF"/>
        <w:ind w:left="0"/>
        <w:jc w:val="both"/>
        <w:rPr>
          <w:rFonts w:asciiTheme="minorHAnsi" w:hAnsiTheme="minorHAnsi" w:cstheme="minorHAnsi"/>
          <w:sz w:val="22"/>
          <w:szCs w:val="22"/>
        </w:rPr>
      </w:pPr>
      <w:r w:rsidRPr="00622DF3">
        <w:rPr>
          <w:rFonts w:asciiTheme="minorHAnsi" w:hAnsiTheme="minorHAnsi" w:cstheme="minorHAnsi"/>
          <w:sz w:val="22"/>
          <w:szCs w:val="22"/>
        </w:rPr>
        <w:t>Michel Huber propose de faire don de sa bibliothèque.</w:t>
      </w:r>
    </w:p>
    <w:p w14:paraId="6C0668B6" w14:textId="77777777" w:rsidR="003F6311" w:rsidRPr="00622DF3" w:rsidRDefault="003F6311" w:rsidP="003F6311">
      <w:pPr>
        <w:rPr>
          <w:rFonts w:eastAsia="Arial Unicode MS" w:cstheme="minorHAnsi"/>
        </w:rPr>
      </w:pPr>
    </w:p>
    <w:p w14:paraId="4CEC0BB2" w14:textId="77777777" w:rsidR="003F6311" w:rsidRPr="00622DF3" w:rsidRDefault="003F6311" w:rsidP="003F6311">
      <w:pPr>
        <w:spacing w:after="240"/>
        <w:rPr>
          <w:rFonts w:eastAsia="Arial Unicode MS" w:cstheme="minorHAnsi"/>
        </w:rPr>
      </w:pPr>
      <w:r w:rsidRPr="00622DF3">
        <w:rPr>
          <w:rFonts w:eastAsia="Arial Unicode MS" w:cstheme="minorHAnsi"/>
        </w:rPr>
        <w:t xml:space="preserve">L'ordre du jour étant épuisé, la séance a été levée à 12h30. 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4"/>
        <w:gridCol w:w="4394"/>
      </w:tblGrid>
      <w:tr w:rsidR="00622DF3" w:rsidRPr="00622DF3" w14:paraId="6F46C8D8" w14:textId="77777777" w:rsidTr="00924CB2">
        <w:tc>
          <w:tcPr>
            <w:tcW w:w="4394" w:type="dxa"/>
          </w:tcPr>
          <w:p w14:paraId="168995FD" w14:textId="77777777" w:rsidR="003F6311" w:rsidRPr="00622DF3" w:rsidRDefault="003F6311" w:rsidP="00924CB2">
            <w:pPr>
              <w:spacing w:before="240"/>
              <w:rPr>
                <w:rFonts w:eastAsia="Arial Unicode MS" w:cstheme="minorHAnsi"/>
              </w:rPr>
            </w:pPr>
          </w:p>
          <w:p w14:paraId="374BDB16" w14:textId="77777777" w:rsidR="003F6311" w:rsidRPr="00622DF3" w:rsidRDefault="003F6311" w:rsidP="00924CB2">
            <w:pPr>
              <w:spacing w:before="240"/>
              <w:rPr>
                <w:rFonts w:eastAsia="Arial Unicode MS" w:cstheme="minorHAnsi"/>
              </w:rPr>
            </w:pPr>
            <w:r w:rsidRPr="00622DF3">
              <w:rPr>
                <w:rFonts w:eastAsia="Arial Unicode MS" w:cstheme="minorHAnsi"/>
              </w:rPr>
              <w:t>Le Président de séance</w:t>
            </w:r>
          </w:p>
        </w:tc>
        <w:tc>
          <w:tcPr>
            <w:tcW w:w="4394" w:type="dxa"/>
            <w:hideMark/>
          </w:tcPr>
          <w:p w14:paraId="74209C1A" w14:textId="77777777" w:rsidR="003F6311" w:rsidRPr="00622DF3" w:rsidRDefault="003F6311" w:rsidP="00924CB2">
            <w:pPr>
              <w:rPr>
                <w:rFonts w:eastAsia="Arial Unicode MS" w:cstheme="minorHAnsi"/>
              </w:rPr>
            </w:pPr>
          </w:p>
          <w:p w14:paraId="22118BBB" w14:textId="61631C60" w:rsidR="003F6311" w:rsidRPr="00622DF3" w:rsidRDefault="00622DF3" w:rsidP="00924CB2">
            <w:pPr>
              <w:rPr>
                <w:rFonts w:eastAsia="Arial Unicode MS" w:cstheme="minorHAnsi"/>
              </w:rPr>
            </w:pPr>
            <w:r w:rsidRPr="00622DF3">
              <w:rPr>
                <w:rFonts w:eastAsia="Arial Unicode MS" w:cstheme="minorHAnsi"/>
              </w:rPr>
              <w:t>A Dijon, le 16.07</w:t>
            </w:r>
            <w:r w:rsidR="003F6311" w:rsidRPr="00622DF3">
              <w:rPr>
                <w:rFonts w:eastAsia="Arial Unicode MS" w:cstheme="minorHAnsi"/>
              </w:rPr>
              <w:t>.2025</w:t>
            </w:r>
          </w:p>
          <w:p w14:paraId="162A4932" w14:textId="77777777" w:rsidR="003F6311" w:rsidRPr="00622DF3" w:rsidRDefault="003F6311" w:rsidP="00924CB2">
            <w:pPr>
              <w:spacing w:before="240"/>
              <w:rPr>
                <w:rFonts w:eastAsia="Arial Unicode MS" w:cstheme="minorHAnsi"/>
                <w:i/>
              </w:rPr>
            </w:pPr>
            <w:r w:rsidRPr="00622DF3">
              <w:rPr>
                <w:rFonts w:eastAsia="Arial Unicode MS" w:cstheme="minorHAnsi"/>
              </w:rPr>
              <w:t>La Secrétaire de séance</w:t>
            </w:r>
          </w:p>
        </w:tc>
      </w:tr>
    </w:tbl>
    <w:p w14:paraId="099403D4" w14:textId="77777777" w:rsidR="003F6311" w:rsidRPr="0092516B" w:rsidRDefault="003F6311">
      <w:pPr>
        <w:rPr>
          <w:rFonts w:cstheme="minorHAnsi"/>
          <w:b/>
          <w:color w:val="4C4C4C"/>
          <w:sz w:val="28"/>
          <w:szCs w:val="28"/>
        </w:rPr>
      </w:pPr>
    </w:p>
    <w:p w14:paraId="0E638B26" w14:textId="77777777" w:rsidR="003F6311" w:rsidRPr="0092516B" w:rsidRDefault="003F6311">
      <w:pPr>
        <w:rPr>
          <w:rFonts w:cstheme="minorHAnsi"/>
        </w:rPr>
      </w:pPr>
    </w:p>
    <w:sectPr w:rsidR="003F6311" w:rsidRPr="0092516B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6020A44" w14:textId="77777777" w:rsidR="001F5999" w:rsidRDefault="001F5999" w:rsidP="00805F73">
      <w:r>
        <w:separator/>
      </w:r>
    </w:p>
  </w:endnote>
  <w:endnote w:type="continuationSeparator" w:id="0">
    <w:p w14:paraId="05E81F04" w14:textId="77777777" w:rsidR="001F5999" w:rsidRDefault="001F5999" w:rsidP="00805F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E562698" w14:textId="7D73C240" w:rsidR="00805F73" w:rsidRDefault="00805F73">
    <w:pPr>
      <w:pStyle w:val="Pieddepage"/>
    </w:pPr>
    <w:r>
      <w:tab/>
    </w:r>
    <w:r>
      <w:tab/>
    </w:r>
    <w:r w:rsidR="00A14FF3">
      <w:t>Compte rendu relu_16.07</w:t>
    </w:r>
    <w:r>
      <w:t>.2025</w:t>
    </w:r>
  </w:p>
  <w:p w14:paraId="6A1353EE" w14:textId="77777777" w:rsidR="00805F73" w:rsidRDefault="00805F73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36BE759" w14:textId="77777777" w:rsidR="001F5999" w:rsidRDefault="001F5999" w:rsidP="00805F73">
      <w:r>
        <w:separator/>
      </w:r>
    </w:p>
  </w:footnote>
  <w:footnote w:type="continuationSeparator" w:id="0">
    <w:p w14:paraId="04EC8759" w14:textId="77777777" w:rsidR="001F5999" w:rsidRDefault="001F5999" w:rsidP="00805F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1440" w:hanging="360"/>
      </w:pPr>
      <w:rPr>
        <w:rFonts w:ascii="Symbol" w:hAnsi="Symbol" w:cs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6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8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60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2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4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6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8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200" w:hanging="360"/>
      </w:pPr>
      <w:rPr>
        <w:rFonts w:ascii="Wingdings" w:hAnsi="Wingdings" w:cs="Wingdings"/>
      </w:rPr>
    </w:lvl>
  </w:abstractNum>
  <w:abstractNum w:abstractNumId="1">
    <w:nsid w:val="0A5B7701"/>
    <w:multiLevelType w:val="hybridMultilevel"/>
    <w:tmpl w:val="BB623BE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BB48EF"/>
    <w:multiLevelType w:val="hybridMultilevel"/>
    <w:tmpl w:val="9770437C"/>
    <w:lvl w:ilvl="0" w:tplc="9A02D8F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D011C48"/>
    <w:multiLevelType w:val="hybridMultilevel"/>
    <w:tmpl w:val="770A360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40D7AA0"/>
    <w:multiLevelType w:val="hybridMultilevel"/>
    <w:tmpl w:val="60B44406"/>
    <w:lvl w:ilvl="0" w:tplc="F59858E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006FD0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0061FA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0441F1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16472C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DAC3B0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580BF0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03E922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ED43F6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46945292"/>
    <w:multiLevelType w:val="hybridMultilevel"/>
    <w:tmpl w:val="3192F828"/>
    <w:lvl w:ilvl="0" w:tplc="ED183790">
      <w:start w:val="1"/>
      <w:numFmt w:val="bullet"/>
      <w:lvlText w:val="-"/>
      <w:lvlJc w:val="left"/>
      <w:pPr>
        <w:ind w:left="1070" w:hanging="360"/>
      </w:pPr>
      <w:rPr>
        <w:rFonts w:ascii="Calibri" w:eastAsiaTheme="minorHAnsi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6">
    <w:nsid w:val="796448AA"/>
    <w:multiLevelType w:val="hybridMultilevel"/>
    <w:tmpl w:val="BFE8B94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5"/>
  </w:num>
  <w:num w:numId="5">
    <w:abstractNumId w:val="4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549"/>
    <w:rsid w:val="00045B0B"/>
    <w:rsid w:val="001F30FE"/>
    <w:rsid w:val="001F5999"/>
    <w:rsid w:val="00262DF8"/>
    <w:rsid w:val="003F6311"/>
    <w:rsid w:val="004226E7"/>
    <w:rsid w:val="00454737"/>
    <w:rsid w:val="00507175"/>
    <w:rsid w:val="00570D24"/>
    <w:rsid w:val="00595257"/>
    <w:rsid w:val="00622DF3"/>
    <w:rsid w:val="00631F98"/>
    <w:rsid w:val="00727E94"/>
    <w:rsid w:val="007411E2"/>
    <w:rsid w:val="00805F73"/>
    <w:rsid w:val="00827E1B"/>
    <w:rsid w:val="0086773D"/>
    <w:rsid w:val="008C7070"/>
    <w:rsid w:val="008D5BFF"/>
    <w:rsid w:val="0092516B"/>
    <w:rsid w:val="009D5FB1"/>
    <w:rsid w:val="00A14FF3"/>
    <w:rsid w:val="00A40017"/>
    <w:rsid w:val="00A46290"/>
    <w:rsid w:val="00AD4205"/>
    <w:rsid w:val="00B33549"/>
    <w:rsid w:val="00BD6453"/>
    <w:rsid w:val="00C16F62"/>
    <w:rsid w:val="00D54CFD"/>
    <w:rsid w:val="00D86F7C"/>
    <w:rsid w:val="00EA022A"/>
    <w:rsid w:val="00F33F22"/>
    <w:rsid w:val="00FA0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D08E5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3549"/>
    <w:pPr>
      <w:spacing w:after="0" w:line="240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33549"/>
    <w:pPr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B33549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33549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805F73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805F73"/>
  </w:style>
  <w:style w:type="paragraph" w:styleId="Pieddepage">
    <w:name w:val="footer"/>
    <w:basedOn w:val="Normal"/>
    <w:link w:val="PieddepageCar"/>
    <w:uiPriority w:val="99"/>
    <w:unhideWhenUsed/>
    <w:rsid w:val="00805F73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805F73"/>
  </w:style>
  <w:style w:type="table" w:styleId="Grilledutableau">
    <w:name w:val="Table Grid"/>
    <w:basedOn w:val="TableauNormal"/>
    <w:uiPriority w:val="59"/>
    <w:rsid w:val="003F63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edeliste1">
    <w:name w:val="Paragraphe de liste1"/>
    <w:basedOn w:val="Normal"/>
    <w:rsid w:val="004226E7"/>
    <w:pPr>
      <w:widowControl w:val="0"/>
      <w:suppressAutoHyphens/>
      <w:ind w:left="720"/>
    </w:pPr>
    <w:rPr>
      <w:rFonts w:ascii="Times New Roman" w:eastAsia="Times New Roman" w:hAnsi="Times New Roman" w:cs="Times New Roman"/>
      <w:kern w:val="1"/>
      <w:sz w:val="24"/>
      <w:szCs w:val="24"/>
      <w:lang w:eastAsia="hi-IN" w:bidi="hi-IN"/>
    </w:rPr>
  </w:style>
  <w:style w:type="paragraph" w:styleId="Sansinterligne">
    <w:name w:val="No Spacing"/>
    <w:uiPriority w:val="1"/>
    <w:qFormat/>
    <w:rsid w:val="00622DF3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3549"/>
    <w:pPr>
      <w:spacing w:after="0" w:line="240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33549"/>
    <w:pPr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B33549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33549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805F73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805F73"/>
  </w:style>
  <w:style w:type="paragraph" w:styleId="Pieddepage">
    <w:name w:val="footer"/>
    <w:basedOn w:val="Normal"/>
    <w:link w:val="PieddepageCar"/>
    <w:uiPriority w:val="99"/>
    <w:unhideWhenUsed/>
    <w:rsid w:val="00805F73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805F73"/>
  </w:style>
  <w:style w:type="table" w:styleId="Grilledutableau">
    <w:name w:val="Table Grid"/>
    <w:basedOn w:val="TableauNormal"/>
    <w:uiPriority w:val="59"/>
    <w:rsid w:val="003F63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edeliste1">
    <w:name w:val="Paragraphe de liste1"/>
    <w:basedOn w:val="Normal"/>
    <w:rsid w:val="004226E7"/>
    <w:pPr>
      <w:widowControl w:val="0"/>
      <w:suppressAutoHyphens/>
      <w:ind w:left="720"/>
    </w:pPr>
    <w:rPr>
      <w:rFonts w:ascii="Times New Roman" w:eastAsia="Times New Roman" w:hAnsi="Times New Roman" w:cs="Times New Roman"/>
      <w:kern w:val="1"/>
      <w:sz w:val="24"/>
      <w:szCs w:val="24"/>
      <w:lang w:eastAsia="hi-IN" w:bidi="hi-IN"/>
    </w:rPr>
  </w:style>
  <w:style w:type="paragraph" w:styleId="Sansinterligne">
    <w:name w:val="No Spacing"/>
    <w:uiPriority w:val="1"/>
    <w:qFormat/>
    <w:rsid w:val="00622DF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B07C53-0534-4D2B-9C1A-A50A6AD286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1069</Words>
  <Characters>5885</Characters>
  <Application>Microsoft Office Word</Application>
  <DocSecurity>0</DocSecurity>
  <Lines>49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6941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Marie-Odile Nouvelot-Guéroult</dc:creator>
  <cp:lastModifiedBy>Marie-Odile Nouvelot-Guéroult</cp:lastModifiedBy>
  <cp:revision>4</cp:revision>
  <cp:lastPrinted>2025-07-12T14:02:00Z</cp:lastPrinted>
  <dcterms:created xsi:type="dcterms:W3CDTF">2025-09-02T15:32:00Z</dcterms:created>
  <dcterms:modified xsi:type="dcterms:W3CDTF">2025-09-02T15:34:00Z</dcterms:modified>
</cp:coreProperties>
</file>